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EA886" w14:textId="77777777" w:rsidR="00990B2A" w:rsidRPr="00742F1B" w:rsidRDefault="00990B2A" w:rsidP="00990B2A">
      <w:pPr>
        <w:pStyle w:val="Heading5"/>
        <w:spacing w:before="0"/>
        <w:jc w:val="both"/>
        <w:rPr>
          <w:rFonts w:ascii="Frutiger Next for EVN Light" w:hAnsi="Frutiger Next for EVN Light"/>
          <w:sz w:val="22"/>
          <w:szCs w:val="22"/>
        </w:rPr>
      </w:pPr>
      <w:r w:rsidRPr="00742F1B">
        <w:rPr>
          <w:rFonts w:ascii="Frutiger Next for EVN Light" w:hAnsi="Frutiger Next for EVN Light"/>
          <w:sz w:val="22"/>
          <w:szCs w:val="22"/>
        </w:rPr>
        <w:t>ТЕХНИЧЕСКО ПРЕДЛОЖЕНИЕ</w:t>
      </w:r>
    </w:p>
    <w:p w14:paraId="01E3E451" w14:textId="77777777" w:rsidR="00990B2A" w:rsidRPr="00D35C4F" w:rsidRDefault="00990B2A" w:rsidP="00990B2A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22"/>
          <w:szCs w:val="20"/>
        </w:rPr>
      </w:pPr>
      <w:r w:rsidRPr="00742F1B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>От:</w:t>
      </w:r>
      <w:r w:rsidRPr="00742F1B">
        <w:rPr>
          <w:rFonts w:ascii="Frutiger Next for EVN Light" w:hAnsi="Frutiger Next for EVN Light"/>
          <w:b/>
          <w:sz w:val="20"/>
          <w:szCs w:val="20"/>
        </w:rPr>
        <w:t xml:space="preserve">  </w:t>
      </w:r>
    </w:p>
    <w:p w14:paraId="1EBA9D6B" w14:textId="77777777" w:rsidR="00990B2A" w:rsidRPr="00742F1B" w:rsidRDefault="00990B2A" w:rsidP="00990B2A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742F1B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</w:t>
      </w:r>
      <w:r>
        <w:rPr>
          <w:rFonts w:ascii="Frutiger Next for EVN Light" w:hAnsi="Frutiger Next for EVN Light"/>
          <w:i/>
          <w:sz w:val="28"/>
          <w:szCs w:val="20"/>
          <w:vertAlign w:val="superscript"/>
        </w:rPr>
        <w:t>а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)</w:t>
      </w:r>
    </w:p>
    <w:p w14:paraId="7835C8DE" w14:textId="571D4803" w:rsidR="00990B2A" w:rsidRPr="00990B2A" w:rsidRDefault="00990B2A" w:rsidP="00990B2A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20"/>
          <w:szCs w:val="20"/>
          <w:lang w:eastAsia="ar-SA"/>
        </w:rPr>
      </w:pPr>
      <w:r w:rsidRPr="00990B2A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Pr="00A7278C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№</w:t>
      </w:r>
      <w:r w:rsidR="00A7278C">
        <w:rPr>
          <w:rFonts w:ascii="Frutiger Next for EVN Light" w:eastAsia="SimSun" w:hAnsi="Frutiger Next for EVN Light"/>
          <w:b/>
          <w:kern w:val="2"/>
          <w:sz w:val="20"/>
          <w:szCs w:val="20"/>
          <w:lang w:eastAsia="hi-IN" w:bidi="hi-IN"/>
        </w:rPr>
        <w:t>510-EP-19-MP-Д-З</w:t>
      </w:r>
      <w:r w:rsidRPr="00990B2A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 xml:space="preserve">, с предмет: Доставка на композитни модулни стълбове за въздушни електропроводи средно напрежение - </w:t>
      </w:r>
      <w:r w:rsidR="00096135" w:rsidRPr="00096135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 xml:space="preserve">Обособена позиция №2: Трикомпонентни композитни модулни стълбове за ВЕЛ  </w:t>
      </w:r>
      <w:proofErr w:type="spellStart"/>
      <w:r w:rsidR="00096135" w:rsidRPr="00096135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СрН</w:t>
      </w:r>
      <w:proofErr w:type="spellEnd"/>
      <w:r w:rsidR="00096135" w:rsidRPr="00096135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 xml:space="preserve"> – 13 метра</w:t>
      </w:r>
      <w:r w:rsidRPr="00990B2A">
        <w:rPr>
          <w:rFonts w:ascii="Frutiger Next for EVN Light" w:hAnsi="Frutiger Next for EVN Light"/>
          <w:b/>
          <w:sz w:val="20"/>
          <w:szCs w:val="20"/>
        </w:rPr>
        <w:t xml:space="preserve">, </w:t>
      </w:r>
      <w:r w:rsidRPr="00990B2A">
        <w:rPr>
          <w:rFonts w:ascii="Frutiger Next for EVN Light" w:hAnsi="Frutiger Next for EVN Light"/>
          <w:bCs/>
          <w:sz w:val="20"/>
          <w:szCs w:val="20"/>
          <w:lang w:eastAsia="ar-SA"/>
        </w:rPr>
        <w:t>при следните технически условия:</w:t>
      </w:r>
    </w:p>
    <w:p w14:paraId="005FC813" w14:textId="77777777" w:rsidR="003800A2" w:rsidRDefault="003800A2" w:rsidP="003800A2">
      <w:pPr>
        <w:widowControl w:val="0"/>
        <w:suppressAutoHyphens/>
        <w:spacing w:before="0"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Ще изпълним всички дейности, предмет на възлагане в съответствие с техническите спецификации и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всички предварително обявени условия на възложителя.</w:t>
      </w:r>
      <w:r w:rsidRPr="002E0E1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 и българското законодателство.</w:t>
      </w:r>
      <w:r w:rsidRPr="001279A0">
        <w:rPr>
          <w:rFonts w:ascii="Frutiger Next for EVN Light" w:hAnsi="Frutiger Next for EVN Light"/>
          <w:color w:val="C00000"/>
          <w:kern w:val="1"/>
          <w:sz w:val="20"/>
          <w:szCs w:val="20"/>
          <w:lang w:eastAsia="hi-IN" w:bidi="hi-IN"/>
        </w:rPr>
        <w:t xml:space="preserve"> </w:t>
      </w:r>
    </w:p>
    <w:p w14:paraId="758B3F9D" w14:textId="77777777" w:rsidR="003800A2" w:rsidRDefault="003800A2" w:rsidP="003800A2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20"/>
          <w:szCs w:val="20"/>
          <w:lang w:eastAsia="de-AT"/>
        </w:rPr>
      </w:pPr>
      <w:r w:rsidRPr="003211E3">
        <w:rPr>
          <w:rFonts w:ascii="Frutiger Next for EVN Light" w:hAnsi="Frutiger Next for EVN Light"/>
          <w:sz w:val="20"/>
          <w:szCs w:val="20"/>
          <w:lang w:eastAsia="de-AT"/>
        </w:rPr>
        <w:t>Срокът на изпълнение на доставката е до 45 (четиридесет и пет) дни</w:t>
      </w:r>
      <w:r w:rsidRPr="00B27EDF">
        <w:rPr>
          <w:rFonts w:ascii="Frutiger Next for EVN Light" w:hAnsi="Frutiger Next for EVN Light"/>
          <w:b/>
          <w:sz w:val="20"/>
          <w:szCs w:val="20"/>
          <w:lang w:eastAsia="de-AT"/>
        </w:rPr>
        <w:t xml:space="preserve"> </w:t>
      </w:r>
      <w:r w:rsidRPr="00B27EDF">
        <w:rPr>
          <w:rFonts w:ascii="Frutiger Next for EVN Light" w:hAnsi="Frutiger Next for EVN Light"/>
          <w:sz w:val="20"/>
          <w:szCs w:val="20"/>
          <w:lang w:eastAsia="de-AT"/>
        </w:rPr>
        <w:t>и започва да тече от датата на сключване на договора.</w:t>
      </w:r>
    </w:p>
    <w:p w14:paraId="7A146B82" w14:textId="77777777" w:rsidR="003800A2" w:rsidRPr="001279A0" w:rsidRDefault="003800A2" w:rsidP="003800A2">
      <w:pPr>
        <w:widowControl w:val="0"/>
        <w:suppressAutoHyphens/>
        <w:spacing w:after="0"/>
        <w:ind w:firstLine="0"/>
        <w:rPr>
          <w:rFonts w:ascii="Frutiger Next for EVN Light" w:hAnsi="Frutiger Next for EVN Light"/>
          <w:color w:val="C00000"/>
          <w:sz w:val="20"/>
          <w:szCs w:val="20"/>
          <w:lang w:eastAsia="de-AT"/>
        </w:rPr>
      </w:pPr>
      <w:r>
        <w:rPr>
          <w:rFonts w:ascii="Frutiger Next for EVN Light" w:hAnsi="Frutiger Next for EVN Light"/>
          <w:sz w:val="20"/>
          <w:szCs w:val="20"/>
          <w:lang w:eastAsia="de-AT"/>
        </w:rPr>
        <w:t>Гаранционен срок: 36 (тридесет и шест) месеца, считано от датата на приемане на доставката.</w:t>
      </w:r>
      <w:r>
        <w:rPr>
          <w:rFonts w:ascii="Frutiger Next for EVN Light" w:hAnsi="Frutiger Next for EVN Light"/>
          <w:sz w:val="20"/>
          <w:szCs w:val="20"/>
          <w:lang w:val="en-US" w:eastAsia="de-AT"/>
        </w:rPr>
        <w:t xml:space="preserve"> </w:t>
      </w:r>
    </w:p>
    <w:p w14:paraId="7C6D6404" w14:textId="77777777" w:rsidR="003800A2" w:rsidRDefault="003800A2" w:rsidP="003800A2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Предлагаме следния продукт, който отговаря на всички изисквания, поставени от възложителя в техническите спецификации:</w:t>
      </w:r>
      <w:r w:rsidRPr="00A73ADC">
        <w:rPr>
          <w:rStyle w:val="FootnoteReference"/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footnoteReference w:id="1"/>
      </w:r>
    </w:p>
    <w:p w14:paraId="0BA2EF28" w14:textId="77777777" w:rsidR="003800A2" w:rsidRPr="00E44B3D" w:rsidRDefault="003800A2" w:rsidP="003800A2">
      <w:pPr>
        <w:widowControl w:val="0"/>
        <w:pBdr>
          <w:bottom w:val="dotted" w:sz="4" w:space="1" w:color="auto"/>
          <w:between w:val="dotted" w:sz="4" w:space="1" w:color="auto"/>
        </w:pBdr>
        <w:suppressAutoHyphens/>
        <w:spacing w:before="0"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Производител/ търговска марка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:</w:t>
      </w:r>
    </w:p>
    <w:p w14:paraId="04BD9532" w14:textId="77777777" w:rsidR="003800A2" w:rsidRPr="003211E3" w:rsidRDefault="003800A2" w:rsidP="003800A2">
      <w:pPr>
        <w:widowControl w:val="0"/>
        <w:pBdr>
          <w:bottom w:val="dotted" w:sz="4" w:space="1" w:color="auto"/>
          <w:between w:val="dotted" w:sz="4" w:space="1" w:color="auto"/>
        </w:pBdr>
        <w:suppressAutoHyphens/>
        <w:spacing w:before="0"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Адрес на производствената база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:</w:t>
      </w: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ab/>
      </w: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ab/>
      </w: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ab/>
      </w: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ab/>
      </w: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ab/>
      </w: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ab/>
      </w:r>
    </w:p>
    <w:p w14:paraId="78115376" w14:textId="77777777" w:rsidR="003800A2" w:rsidRPr="003211E3" w:rsidRDefault="003800A2" w:rsidP="003800A2">
      <w:pPr>
        <w:spacing w:after="0"/>
        <w:ind w:firstLine="0"/>
        <w:rPr>
          <w:rFonts w:ascii="Frutiger Next for EVN Light" w:hAnsi="Frutiger Next for EVN Light"/>
          <w:sz w:val="20"/>
          <w:szCs w:val="20"/>
          <w:lang w:eastAsia="cs-CZ"/>
        </w:rPr>
      </w:pPr>
      <w:r w:rsidRPr="003211E3">
        <w:rPr>
          <w:rFonts w:ascii="Frutiger Next for EVN Light" w:hAnsi="Frutiger Next for EVN Light"/>
          <w:sz w:val="20"/>
          <w:szCs w:val="20"/>
          <w:lang w:eastAsia="cs-CZ"/>
        </w:rPr>
        <w:t>Продуктът отговаря на всички изисквания и технически параметри, заложени в техническите спецификации, за което прилагаме следните документи</w:t>
      </w:r>
      <w:r>
        <w:rPr>
          <w:rFonts w:ascii="Frutiger Next for EVN Light" w:hAnsi="Frutiger Next for EVN Light"/>
          <w:sz w:val="20"/>
          <w:szCs w:val="20"/>
          <w:lang w:eastAsia="cs-CZ"/>
        </w:rPr>
        <w:t>:</w:t>
      </w:r>
      <w:r w:rsidRPr="003211E3">
        <w:rPr>
          <w:rStyle w:val="FootnoteReference"/>
          <w:rFonts w:ascii="Frutiger Next for EVN Light" w:hAnsi="Frutiger Next for EVN Light"/>
          <w:kern w:val="1"/>
          <w:sz w:val="28"/>
          <w:szCs w:val="20"/>
          <w:lang w:eastAsia="hi-IN" w:bidi="hi-IN"/>
        </w:rPr>
        <w:t xml:space="preserve"> </w:t>
      </w:r>
      <w:r w:rsidRPr="003211E3">
        <w:rPr>
          <w:rStyle w:val="FootnoteReference"/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footnoteReference w:id="2"/>
      </w:r>
    </w:p>
    <w:tbl>
      <w:tblPr>
        <w:tblW w:w="963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6804"/>
        <w:gridCol w:w="2126"/>
      </w:tblGrid>
      <w:tr w:rsidR="003800A2" w:rsidRPr="00CA2197" w14:paraId="2D3F1702" w14:textId="77777777" w:rsidTr="003829BA">
        <w:trPr>
          <w:cantSplit/>
          <w:trHeight w:val="284"/>
          <w:tblHeader/>
        </w:trPr>
        <w:tc>
          <w:tcPr>
            <w:tcW w:w="709" w:type="dxa"/>
          </w:tcPr>
          <w:p w14:paraId="4BBBCDD4" w14:textId="77777777" w:rsidR="003800A2" w:rsidRPr="00CA2197" w:rsidRDefault="003800A2" w:rsidP="003829BA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sz w:val="20"/>
                <w:szCs w:val="20"/>
                <w:lang w:eastAsia="cs-CZ"/>
              </w:rPr>
            </w:pPr>
            <w:r w:rsidRPr="00CA2197">
              <w:rPr>
                <w:rFonts w:ascii="Frutiger Next for EVN Light" w:hAnsi="Frutiger Next for EVN Light"/>
                <w:b/>
                <w:sz w:val="20"/>
                <w:szCs w:val="20"/>
                <w:lang w:eastAsia="cs-CZ"/>
              </w:rPr>
              <w:t>№</w:t>
            </w:r>
          </w:p>
          <w:p w14:paraId="7ED41082" w14:textId="77777777" w:rsidR="003800A2" w:rsidRPr="00CA2197" w:rsidRDefault="003800A2" w:rsidP="003829BA">
            <w:pPr>
              <w:spacing w:before="0" w:after="60"/>
              <w:ind w:firstLine="0"/>
              <w:jc w:val="center"/>
              <w:rPr>
                <w:rFonts w:ascii="Frutiger Next for EVN Light" w:hAnsi="Frutiger Next for EVN Light"/>
                <w:b/>
                <w:sz w:val="20"/>
                <w:szCs w:val="20"/>
                <w:lang w:eastAsia="cs-CZ"/>
              </w:rPr>
            </w:pPr>
          </w:p>
        </w:tc>
        <w:tc>
          <w:tcPr>
            <w:tcW w:w="6804" w:type="dxa"/>
            <w:vAlign w:val="center"/>
          </w:tcPr>
          <w:p w14:paraId="288A4AE8" w14:textId="77777777" w:rsidR="003800A2" w:rsidRPr="00057162" w:rsidRDefault="003800A2" w:rsidP="003829BA">
            <w:pPr>
              <w:spacing w:before="0" w:after="60"/>
              <w:ind w:firstLine="0"/>
              <w:jc w:val="center"/>
              <w:rPr>
                <w:rFonts w:ascii="Frutiger Next for EVN Light" w:hAnsi="Frutiger Next for EVN Light"/>
                <w:b/>
                <w:sz w:val="20"/>
                <w:szCs w:val="20"/>
                <w:lang w:val="en-US" w:eastAsia="cs-CZ"/>
              </w:rPr>
            </w:pPr>
            <w:r>
              <w:rPr>
                <w:rFonts w:ascii="Frutiger Next for EVN Light" w:hAnsi="Frutiger Next for EVN Light"/>
                <w:b/>
                <w:sz w:val="20"/>
                <w:szCs w:val="20"/>
                <w:lang w:eastAsia="cs-CZ"/>
              </w:rPr>
              <w:t>Изискуем д</w:t>
            </w:r>
            <w:r w:rsidRPr="00CA2197">
              <w:rPr>
                <w:rFonts w:ascii="Frutiger Next for EVN Light" w:hAnsi="Frutiger Next for EVN Light"/>
                <w:b/>
                <w:sz w:val="20"/>
                <w:szCs w:val="20"/>
                <w:lang w:eastAsia="cs-CZ"/>
              </w:rPr>
              <w:t>окумент</w:t>
            </w:r>
          </w:p>
        </w:tc>
        <w:tc>
          <w:tcPr>
            <w:tcW w:w="2126" w:type="dxa"/>
          </w:tcPr>
          <w:p w14:paraId="5C686D89" w14:textId="77777777" w:rsidR="003800A2" w:rsidRPr="00057162" w:rsidRDefault="003800A2" w:rsidP="003829BA">
            <w:pPr>
              <w:spacing w:before="0" w:after="60"/>
              <w:ind w:firstLine="0"/>
              <w:jc w:val="center"/>
              <w:rPr>
                <w:rFonts w:ascii="Frutiger Next for EVN Light" w:hAnsi="Frutiger Next for EVN Light"/>
                <w:b/>
                <w:sz w:val="20"/>
                <w:szCs w:val="20"/>
                <w:lang w:val="en-US" w:eastAsia="cs-CZ"/>
              </w:rPr>
            </w:pPr>
            <w:r>
              <w:rPr>
                <w:rFonts w:ascii="Frutiger Next for EVN Light" w:hAnsi="Frutiger Next for EVN Light"/>
                <w:b/>
                <w:sz w:val="20"/>
                <w:szCs w:val="20"/>
                <w:lang w:eastAsia="cs-CZ"/>
              </w:rPr>
              <w:t>Приложен</w:t>
            </w:r>
            <w:r>
              <w:rPr>
                <w:rFonts w:ascii="Frutiger Next for EVN Light" w:hAnsi="Frutiger Next for EVN Light"/>
                <w:b/>
                <w:sz w:val="20"/>
                <w:szCs w:val="20"/>
                <w:lang w:val="en-US" w:eastAsia="cs-CZ"/>
              </w:rPr>
              <w:t xml:space="preserve"> </w:t>
            </w:r>
            <w:r>
              <w:rPr>
                <w:rFonts w:ascii="Frutiger Next for EVN Light" w:hAnsi="Frutiger Next for EVN Light"/>
                <w:b/>
                <w:sz w:val="20"/>
                <w:szCs w:val="20"/>
                <w:lang w:eastAsia="cs-CZ"/>
              </w:rPr>
              <w:t>документ</w:t>
            </w:r>
          </w:p>
        </w:tc>
      </w:tr>
      <w:tr w:rsidR="003800A2" w:rsidRPr="00CA2197" w14:paraId="793284E7" w14:textId="77777777" w:rsidTr="003829BA">
        <w:trPr>
          <w:cantSplit/>
          <w:trHeight w:val="284"/>
        </w:trPr>
        <w:tc>
          <w:tcPr>
            <w:tcW w:w="709" w:type="dxa"/>
          </w:tcPr>
          <w:p w14:paraId="68627354" w14:textId="77777777" w:rsidR="003800A2" w:rsidRPr="00CA2197" w:rsidRDefault="003800A2" w:rsidP="003829BA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20"/>
                <w:szCs w:val="20"/>
                <w:highlight w:val="cyan"/>
                <w:lang w:eastAsia="cs-CZ"/>
              </w:rPr>
            </w:pPr>
            <w:r w:rsidRPr="00CA2197"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6804" w:type="dxa"/>
          </w:tcPr>
          <w:p w14:paraId="23EF41EC" w14:textId="77777777" w:rsidR="003800A2" w:rsidRPr="00057162" w:rsidRDefault="003800A2" w:rsidP="003829BA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  <w:lang w:val="en-US" w:eastAsia="cs-CZ"/>
              </w:rPr>
            </w:pPr>
            <w:r w:rsidRPr="00C62B3F"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>Точно обозначение на типа, производителя и страната на производство (произход), като се прилага последно издание на каталога на производителя</w:t>
            </w:r>
          </w:p>
        </w:tc>
        <w:tc>
          <w:tcPr>
            <w:tcW w:w="2126" w:type="dxa"/>
            <w:vAlign w:val="center"/>
          </w:tcPr>
          <w:p w14:paraId="2CC0BD7F" w14:textId="77777777" w:rsidR="003800A2" w:rsidRPr="00CA2197" w:rsidRDefault="003800A2" w:rsidP="003829BA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</w:pP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</w:t>
            </w:r>
            <w:r>
              <w:rPr>
                <w:rFonts w:ascii="Frutiger Next for EVN Light" w:hAnsi="Frutiger Next for EVN Light"/>
                <w:b/>
                <w:color w:val="222222"/>
                <w:szCs w:val="20"/>
              </w:rPr>
              <w:t xml:space="preserve"> 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] Да</w:t>
            </w:r>
            <w:r w:rsidRPr="00C55A4A">
              <w:rPr>
                <w:rFonts w:ascii="Frutiger Next for EVN Light" w:hAnsi="Frutiger Next for EVN Light"/>
                <w:color w:val="C00000"/>
                <w:sz w:val="20"/>
                <w:szCs w:val="20"/>
              </w:rPr>
              <w:t xml:space="preserve"> 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</w:t>
            </w:r>
            <w:r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] Не</w:t>
            </w:r>
          </w:p>
        </w:tc>
      </w:tr>
      <w:tr w:rsidR="003800A2" w:rsidRPr="00CA2197" w14:paraId="0A249FCE" w14:textId="77777777" w:rsidTr="003829BA">
        <w:trPr>
          <w:cantSplit/>
          <w:trHeight w:val="284"/>
        </w:trPr>
        <w:tc>
          <w:tcPr>
            <w:tcW w:w="709" w:type="dxa"/>
          </w:tcPr>
          <w:p w14:paraId="222194F8" w14:textId="77777777" w:rsidR="003800A2" w:rsidRPr="00CA2197" w:rsidRDefault="003800A2" w:rsidP="003829BA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</w:pPr>
            <w:r w:rsidRPr="00CA2197"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6804" w:type="dxa"/>
          </w:tcPr>
          <w:p w14:paraId="7D5CBC17" w14:textId="77777777" w:rsidR="003800A2" w:rsidRPr="003517D8" w:rsidRDefault="003800A2" w:rsidP="003829BA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</w:pPr>
            <w:r w:rsidRPr="003517D8">
              <w:rPr>
                <w:rFonts w:ascii="Frutiger Next for EVN Light" w:hAnsi="Frutiger Next for EVN Light"/>
                <w:iCs/>
                <w:sz w:val="20"/>
                <w:szCs w:val="20"/>
                <w:lang w:eastAsia="cs-CZ"/>
              </w:rPr>
              <w:t xml:space="preserve">Протоколи за </w:t>
            </w:r>
            <w:r>
              <w:rPr>
                <w:rFonts w:ascii="Frutiger Next for EVN Light" w:hAnsi="Frutiger Next for EVN Light"/>
                <w:iCs/>
                <w:sz w:val="20"/>
                <w:szCs w:val="20"/>
                <w:lang w:eastAsia="cs-CZ"/>
              </w:rPr>
              <w:t>заводски изпитвания за качество</w:t>
            </w:r>
          </w:p>
        </w:tc>
        <w:tc>
          <w:tcPr>
            <w:tcW w:w="2126" w:type="dxa"/>
            <w:vAlign w:val="center"/>
          </w:tcPr>
          <w:p w14:paraId="69A8C1ED" w14:textId="77777777" w:rsidR="003800A2" w:rsidRPr="00CA2197" w:rsidRDefault="003800A2" w:rsidP="003829BA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iCs/>
                <w:sz w:val="20"/>
                <w:szCs w:val="20"/>
                <w:lang w:eastAsia="cs-CZ"/>
              </w:rPr>
            </w:pP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</w:t>
            </w:r>
            <w:r w:rsidRPr="00BF6B2C">
              <w:rPr>
                <w:rFonts w:ascii="Frutiger Next for EVN Light" w:hAnsi="Frutiger Next for EVN Light"/>
                <w:b/>
                <w:color w:val="222222"/>
                <w:szCs w:val="20"/>
              </w:rPr>
              <w:t xml:space="preserve"> </w:t>
            </w: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] Да</w:t>
            </w:r>
            <w:r w:rsidRPr="00BF6B2C">
              <w:rPr>
                <w:rFonts w:ascii="Frutiger Next for EVN Light" w:hAnsi="Frutiger Next for EVN Light"/>
                <w:color w:val="C00000"/>
                <w:sz w:val="20"/>
                <w:szCs w:val="20"/>
              </w:rPr>
              <w:t xml:space="preserve"> </w:t>
            </w: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 ] Не</w:t>
            </w:r>
          </w:p>
        </w:tc>
      </w:tr>
      <w:tr w:rsidR="003800A2" w:rsidRPr="00CA2197" w14:paraId="28B1262F" w14:textId="77777777" w:rsidTr="003829BA">
        <w:trPr>
          <w:cantSplit/>
          <w:trHeight w:val="284"/>
        </w:trPr>
        <w:tc>
          <w:tcPr>
            <w:tcW w:w="709" w:type="dxa"/>
          </w:tcPr>
          <w:p w14:paraId="3A135B3B" w14:textId="77777777" w:rsidR="003800A2" w:rsidRPr="003517D8" w:rsidRDefault="003800A2" w:rsidP="003829BA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20"/>
                <w:szCs w:val="20"/>
                <w:lang w:val="en-US" w:eastAsia="cs-CZ"/>
              </w:rPr>
            </w:pPr>
            <w:r>
              <w:rPr>
                <w:rFonts w:ascii="Frutiger Next for EVN Light" w:hAnsi="Frutiger Next for EVN Light"/>
                <w:sz w:val="20"/>
                <w:szCs w:val="20"/>
                <w:lang w:val="en-US" w:eastAsia="cs-CZ"/>
              </w:rPr>
              <w:t>3</w:t>
            </w:r>
          </w:p>
        </w:tc>
        <w:tc>
          <w:tcPr>
            <w:tcW w:w="6804" w:type="dxa"/>
          </w:tcPr>
          <w:p w14:paraId="139FC585" w14:textId="77777777" w:rsidR="003800A2" w:rsidRPr="00CA2197" w:rsidRDefault="003800A2" w:rsidP="003829BA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</w:pPr>
            <w:r w:rsidRPr="00FB182E"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>Списък на всички стандарти и норми, използвани за изработване и изпитване на изделията</w:t>
            </w:r>
          </w:p>
        </w:tc>
        <w:tc>
          <w:tcPr>
            <w:tcW w:w="2126" w:type="dxa"/>
            <w:vAlign w:val="center"/>
          </w:tcPr>
          <w:p w14:paraId="7369460C" w14:textId="77777777" w:rsidR="003800A2" w:rsidRPr="008064CD" w:rsidRDefault="003800A2" w:rsidP="003829BA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</w:t>
            </w:r>
            <w:r w:rsidRPr="00BF6B2C">
              <w:rPr>
                <w:rFonts w:ascii="Frutiger Next for EVN Light" w:hAnsi="Frutiger Next for EVN Light"/>
                <w:b/>
                <w:color w:val="222222"/>
                <w:szCs w:val="20"/>
              </w:rPr>
              <w:t xml:space="preserve"> </w:t>
            </w: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] Да</w:t>
            </w:r>
            <w:r w:rsidRPr="00BF6B2C">
              <w:rPr>
                <w:rFonts w:ascii="Frutiger Next for EVN Light" w:hAnsi="Frutiger Next for EVN Light"/>
                <w:color w:val="C00000"/>
                <w:sz w:val="20"/>
                <w:szCs w:val="20"/>
              </w:rPr>
              <w:t xml:space="preserve"> </w:t>
            </w: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 ] Не</w:t>
            </w:r>
          </w:p>
        </w:tc>
      </w:tr>
      <w:tr w:rsidR="003800A2" w:rsidRPr="00CA2197" w14:paraId="39FC8A2C" w14:textId="77777777" w:rsidTr="003829BA">
        <w:trPr>
          <w:cantSplit/>
          <w:trHeight w:val="284"/>
        </w:trPr>
        <w:tc>
          <w:tcPr>
            <w:tcW w:w="709" w:type="dxa"/>
          </w:tcPr>
          <w:p w14:paraId="2F129B3D" w14:textId="77777777" w:rsidR="003800A2" w:rsidRPr="00CA2197" w:rsidRDefault="003800A2" w:rsidP="003829BA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</w:pPr>
            <w:r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6804" w:type="dxa"/>
          </w:tcPr>
          <w:p w14:paraId="77DA358B" w14:textId="77777777" w:rsidR="003800A2" w:rsidRPr="00057162" w:rsidRDefault="003800A2" w:rsidP="003829BA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  <w:lang w:val="en-US" w:eastAsia="cs-CZ"/>
              </w:rPr>
            </w:pPr>
            <w:r w:rsidRPr="00CA2197"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>ЕО декларация за съответствие</w:t>
            </w:r>
          </w:p>
        </w:tc>
        <w:tc>
          <w:tcPr>
            <w:tcW w:w="2126" w:type="dxa"/>
            <w:vAlign w:val="center"/>
          </w:tcPr>
          <w:p w14:paraId="09451328" w14:textId="77777777" w:rsidR="003800A2" w:rsidRPr="00CA2197" w:rsidRDefault="003800A2" w:rsidP="003829BA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</w:pP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</w:t>
            </w:r>
            <w:r w:rsidRPr="00BF6B2C">
              <w:rPr>
                <w:rFonts w:ascii="Frutiger Next for EVN Light" w:hAnsi="Frutiger Next for EVN Light"/>
                <w:b/>
                <w:color w:val="222222"/>
                <w:szCs w:val="20"/>
              </w:rPr>
              <w:t xml:space="preserve"> </w:t>
            </w: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] Да</w:t>
            </w:r>
            <w:r w:rsidRPr="00BF6B2C">
              <w:rPr>
                <w:rFonts w:ascii="Frutiger Next for EVN Light" w:hAnsi="Frutiger Next for EVN Light"/>
                <w:color w:val="C00000"/>
                <w:sz w:val="20"/>
                <w:szCs w:val="20"/>
              </w:rPr>
              <w:t xml:space="preserve"> </w:t>
            </w: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 ] Не</w:t>
            </w:r>
          </w:p>
        </w:tc>
      </w:tr>
      <w:tr w:rsidR="003800A2" w:rsidRPr="00CA2197" w14:paraId="49F67445" w14:textId="77777777" w:rsidTr="003829BA">
        <w:trPr>
          <w:cantSplit/>
          <w:trHeight w:val="284"/>
        </w:trPr>
        <w:tc>
          <w:tcPr>
            <w:tcW w:w="709" w:type="dxa"/>
          </w:tcPr>
          <w:p w14:paraId="284D8D02" w14:textId="77777777" w:rsidR="003800A2" w:rsidRPr="00CA2197" w:rsidRDefault="003800A2" w:rsidP="003829BA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</w:pPr>
            <w:r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6804" w:type="dxa"/>
          </w:tcPr>
          <w:p w14:paraId="42274318" w14:textId="77777777" w:rsidR="003800A2" w:rsidRPr="00FB182E" w:rsidRDefault="003800A2" w:rsidP="003829BA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  <w:lang w:val="en-US" w:eastAsia="cs-CZ"/>
              </w:rPr>
            </w:pPr>
            <w:r w:rsidRPr="00CA2197"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>Инструкция за съхранение, транспортиране и монтиране</w:t>
            </w:r>
          </w:p>
        </w:tc>
        <w:tc>
          <w:tcPr>
            <w:tcW w:w="2126" w:type="dxa"/>
            <w:vAlign w:val="center"/>
          </w:tcPr>
          <w:p w14:paraId="7745C07D" w14:textId="77777777" w:rsidR="003800A2" w:rsidRPr="00CA2197" w:rsidRDefault="003800A2" w:rsidP="003829BA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</w:pP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</w:t>
            </w:r>
            <w:r w:rsidRPr="00BF6B2C">
              <w:rPr>
                <w:rFonts w:ascii="Frutiger Next for EVN Light" w:hAnsi="Frutiger Next for EVN Light"/>
                <w:b/>
                <w:color w:val="222222"/>
                <w:szCs w:val="20"/>
              </w:rPr>
              <w:t xml:space="preserve"> </w:t>
            </w: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] Да</w:t>
            </w:r>
            <w:r w:rsidRPr="00BF6B2C">
              <w:rPr>
                <w:rFonts w:ascii="Frutiger Next for EVN Light" w:hAnsi="Frutiger Next for EVN Light"/>
                <w:color w:val="C00000"/>
                <w:sz w:val="20"/>
                <w:szCs w:val="20"/>
              </w:rPr>
              <w:t xml:space="preserve"> </w:t>
            </w: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 ] Не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"/>
        <w:gridCol w:w="1777"/>
        <w:gridCol w:w="3300"/>
        <w:gridCol w:w="3859"/>
      </w:tblGrid>
      <w:tr w:rsidR="003800A2" w:rsidRPr="007D1682" w14:paraId="0A87CBC4" w14:textId="77777777" w:rsidTr="003829BA">
        <w:tc>
          <w:tcPr>
            <w:tcW w:w="704" w:type="dxa"/>
          </w:tcPr>
          <w:p w14:paraId="0ED75476" w14:textId="77777777" w:rsidR="003800A2" w:rsidRPr="007D1682" w:rsidRDefault="003800A2" w:rsidP="003829BA">
            <w:pPr>
              <w:spacing w:before="360" w:after="0"/>
              <w:ind w:firstLine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843" w:type="dxa"/>
            <w:tcBorders>
              <w:bottom w:val="dotted" w:sz="4" w:space="0" w:color="auto"/>
            </w:tcBorders>
          </w:tcPr>
          <w:p w14:paraId="75CFDABA" w14:textId="77777777" w:rsidR="003800A2" w:rsidRDefault="003800A2" w:rsidP="003829BA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360" w:after="0"/>
              <w:ind w:firstLine="0"/>
              <w:jc w:val="right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</w:tcPr>
          <w:p w14:paraId="420703B0" w14:textId="77777777" w:rsidR="003800A2" w:rsidRPr="001C1EC5" w:rsidRDefault="003800A2" w:rsidP="003829BA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36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Име, подпис, печат</w:t>
            </w:r>
            <w:r w:rsidRPr="007D1682"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013" w:type="dxa"/>
            <w:tcBorders>
              <w:bottom w:val="dotted" w:sz="4" w:space="0" w:color="auto"/>
            </w:tcBorders>
          </w:tcPr>
          <w:p w14:paraId="222542FE" w14:textId="77777777" w:rsidR="003800A2" w:rsidRDefault="003800A2" w:rsidP="003829BA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360" w:after="0"/>
              <w:ind w:firstLine="0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</w:p>
        </w:tc>
      </w:tr>
    </w:tbl>
    <w:p w14:paraId="539D5866" w14:textId="77777777" w:rsidR="006927D9" w:rsidRPr="00492BD2" w:rsidRDefault="006927D9" w:rsidP="003211E3">
      <w:pPr>
        <w:ind w:firstLine="0"/>
        <w:rPr>
          <w:rFonts w:ascii="Frutiger Next for EVN Light" w:hAnsi="Frutiger Next for EVN Light"/>
          <w:b/>
          <w:sz w:val="22"/>
          <w:szCs w:val="22"/>
        </w:rPr>
      </w:pPr>
      <w:bookmarkStart w:id="0" w:name="_GoBack"/>
      <w:bookmarkEnd w:id="0"/>
    </w:p>
    <w:sectPr w:rsidR="006927D9" w:rsidRPr="00492BD2" w:rsidSect="00803D8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567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F5ACC" w14:textId="77777777" w:rsidR="00EA0621" w:rsidRDefault="00EA0621" w:rsidP="00B6125F">
      <w:r>
        <w:separator/>
      </w:r>
    </w:p>
  </w:endnote>
  <w:endnote w:type="continuationSeparator" w:id="0">
    <w:p w14:paraId="0DFC7C79" w14:textId="77777777"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14:paraId="7CC6F0AF" w14:textId="77777777"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1F0C9" w14:textId="77777777" w:rsidR="00764CCF" w:rsidRDefault="00764CCF" w:rsidP="00B6125F">
    <w:pPr>
      <w:pStyle w:val="Footer"/>
    </w:pPr>
  </w:p>
  <w:p w14:paraId="77BF19B8" w14:textId="77777777"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873C2" w14:textId="77777777" w:rsidR="00EA0621" w:rsidRDefault="00EA0621" w:rsidP="00B6125F">
      <w:r>
        <w:separator/>
      </w:r>
    </w:p>
  </w:footnote>
  <w:footnote w:type="continuationSeparator" w:id="0">
    <w:p w14:paraId="2CB780B3" w14:textId="77777777" w:rsidR="00EA0621" w:rsidRDefault="00EA0621" w:rsidP="00B6125F">
      <w:r>
        <w:continuationSeparator/>
      </w:r>
    </w:p>
  </w:footnote>
  <w:footnote w:id="1">
    <w:p w14:paraId="16A0C83E" w14:textId="77777777" w:rsidR="003800A2" w:rsidRPr="00FB182E" w:rsidRDefault="003800A2" w:rsidP="003800A2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  <w:color w:val="C00000"/>
          <w:lang w:val="en-US"/>
        </w:rPr>
      </w:pPr>
      <w:r w:rsidRPr="00B27EDF">
        <w:rPr>
          <w:rStyle w:val="FootnoteReference"/>
          <w:rFonts w:ascii="Frutiger Next for EVN Light" w:hAnsi="Frutiger Next for EVN Light"/>
          <w:b/>
          <w:sz w:val="28"/>
          <w:shd w:val="clear" w:color="auto" w:fill="D9D9D9" w:themeFill="background1" w:themeFillShade="D9"/>
        </w:rPr>
        <w:footnoteRef/>
      </w:r>
      <w:r w:rsidRPr="00B27EDF">
        <w:rPr>
          <w:rFonts w:ascii="Frutiger Next for EVN Light" w:hAnsi="Frutiger Next for EVN Light"/>
          <w:sz w:val="18"/>
          <w:shd w:val="clear" w:color="auto" w:fill="D9D9D9" w:themeFill="background1" w:themeFillShade="D9"/>
        </w:rPr>
        <w:t xml:space="preserve"> </w:t>
      </w:r>
      <w:r w:rsidRPr="00B27EDF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Посочват се всички изискуеми от възложителя данни за продукта (производител/ търговска марка и адрес на производствена база).</w:t>
      </w:r>
    </w:p>
  </w:footnote>
  <w:footnote w:id="2">
    <w:p w14:paraId="312EA22E" w14:textId="77777777" w:rsidR="003800A2" w:rsidRPr="00FB182E" w:rsidRDefault="003800A2" w:rsidP="003800A2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  <w:color w:val="C00000"/>
          <w:lang w:val="en-US"/>
        </w:rPr>
      </w:pPr>
      <w:r w:rsidRPr="00B27EDF">
        <w:rPr>
          <w:rStyle w:val="FootnoteReference"/>
          <w:rFonts w:ascii="Frutiger Next for EVN Light" w:hAnsi="Frutiger Next for EVN Light"/>
          <w:b/>
          <w:sz w:val="28"/>
          <w:shd w:val="clear" w:color="auto" w:fill="D9D9D9" w:themeFill="background1" w:themeFillShade="D9"/>
        </w:rPr>
        <w:footnoteRef/>
      </w:r>
      <w:r w:rsidRPr="00B27EDF">
        <w:rPr>
          <w:rFonts w:ascii="Frutiger Next for EVN Light" w:hAnsi="Frutiger Next for EVN Light"/>
          <w:sz w:val="18"/>
          <w:shd w:val="clear" w:color="auto" w:fill="D9D9D9" w:themeFill="background1" w:themeFillShade="D9"/>
        </w:rPr>
        <w:t xml:space="preserve"> </w:t>
      </w:r>
      <w:r w:rsidRPr="00B27EDF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Прилагат се съответните документи и/или се посочва изискуемата информация като се описват в таблицата.</w:t>
      </w:r>
      <w:r w:rsidRPr="00803D89">
        <w:t xml:space="preserve"> </w:t>
      </w:r>
      <w:r w:rsidRPr="00803D89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За изпълнение на изискванията на възложителя ще се счита единствено предложен артикул, с характеристики и технически параметри, попадащи в обхвата на изискуемите или с по-добри от тези характеристики, за които са определени минимални технически параметри.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1B8CF" w14:textId="77777777"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67F19F03" wp14:editId="3B6E1DA4">
          <wp:extent cx="1065530" cy="461010"/>
          <wp:effectExtent l="0" t="0" r="127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20C6C" w14:textId="77777777"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0A73F778" wp14:editId="1DE976BC">
          <wp:extent cx="1065530" cy="461010"/>
          <wp:effectExtent l="0" t="0" r="127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86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6"/>
  </w:num>
  <w:num w:numId="5">
    <w:abstractNumId w:val="9"/>
  </w:num>
  <w:num w:numId="6">
    <w:abstractNumId w:val="2"/>
  </w:num>
  <w:num w:numId="7">
    <w:abstractNumId w:val="12"/>
  </w:num>
  <w:num w:numId="8">
    <w:abstractNumId w:val="8"/>
  </w:num>
  <w:num w:numId="9">
    <w:abstractNumId w:val="10"/>
  </w:num>
  <w:num w:numId="10">
    <w:abstractNumId w:val="5"/>
  </w:num>
  <w:num w:numId="11">
    <w:abstractNumId w:val="7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7"/>
  </w:num>
  <w:num w:numId="14">
    <w:abstractNumId w:val="4"/>
  </w:num>
  <w:num w:numId="15">
    <w:abstractNumId w:val="1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3C8B"/>
    <w:rsid w:val="000562BF"/>
    <w:rsid w:val="00091CEB"/>
    <w:rsid w:val="00096135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32A3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211E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800A2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D17C7"/>
    <w:rsid w:val="005F6FC5"/>
    <w:rsid w:val="0060655B"/>
    <w:rsid w:val="00617F4F"/>
    <w:rsid w:val="00624AF3"/>
    <w:rsid w:val="006311FD"/>
    <w:rsid w:val="006416DB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706281"/>
    <w:rsid w:val="00712515"/>
    <w:rsid w:val="00717671"/>
    <w:rsid w:val="0072697A"/>
    <w:rsid w:val="00733A0A"/>
    <w:rsid w:val="00736AD1"/>
    <w:rsid w:val="0075042B"/>
    <w:rsid w:val="00752335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03D89"/>
    <w:rsid w:val="00812778"/>
    <w:rsid w:val="00814872"/>
    <w:rsid w:val="00821E1F"/>
    <w:rsid w:val="00823D32"/>
    <w:rsid w:val="00827400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478F6"/>
    <w:rsid w:val="00955D8B"/>
    <w:rsid w:val="009613C4"/>
    <w:rsid w:val="0098586D"/>
    <w:rsid w:val="00990B2A"/>
    <w:rsid w:val="00995B0A"/>
    <w:rsid w:val="009A0C5C"/>
    <w:rsid w:val="009A78F7"/>
    <w:rsid w:val="009A7AD6"/>
    <w:rsid w:val="009C6880"/>
    <w:rsid w:val="009D2B43"/>
    <w:rsid w:val="009D7CAA"/>
    <w:rsid w:val="009E048C"/>
    <w:rsid w:val="009E457F"/>
    <w:rsid w:val="009E5D32"/>
    <w:rsid w:val="009F4E19"/>
    <w:rsid w:val="00A23ACA"/>
    <w:rsid w:val="00A43F72"/>
    <w:rsid w:val="00A63B63"/>
    <w:rsid w:val="00A64F8C"/>
    <w:rsid w:val="00A66D7A"/>
    <w:rsid w:val="00A7278C"/>
    <w:rsid w:val="00A73ADC"/>
    <w:rsid w:val="00A73C24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27EDF"/>
    <w:rsid w:val="00B40279"/>
    <w:rsid w:val="00B40B79"/>
    <w:rsid w:val="00B6125F"/>
    <w:rsid w:val="00B750AE"/>
    <w:rsid w:val="00B77A54"/>
    <w:rsid w:val="00B941D6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65072"/>
    <w:rsid w:val="00C7052B"/>
    <w:rsid w:val="00C92D02"/>
    <w:rsid w:val="00C95C62"/>
    <w:rsid w:val="00C968FD"/>
    <w:rsid w:val="00CE2092"/>
    <w:rsid w:val="00CE2FE5"/>
    <w:rsid w:val="00CF3666"/>
    <w:rsid w:val="00CF4D61"/>
    <w:rsid w:val="00CF5074"/>
    <w:rsid w:val="00D148A6"/>
    <w:rsid w:val="00D20C65"/>
    <w:rsid w:val="00D550F3"/>
    <w:rsid w:val="00D57B2C"/>
    <w:rsid w:val="00D9095A"/>
    <w:rsid w:val="00DA7486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A0621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  <w14:docId w14:val="6E196ABA"/>
  <w15:docId w15:val="{C446C2F0-DF48-4E5F-BE69-2851F7D04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650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50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07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0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072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5E530-2030-4FC0-8EC5-37A4BB454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F10B9420.dotm</Template>
  <TotalTime>0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4</cp:revision>
  <cp:lastPrinted>2018-06-11T10:54:00Z</cp:lastPrinted>
  <dcterms:created xsi:type="dcterms:W3CDTF">2019-10-15T06:18:00Z</dcterms:created>
  <dcterms:modified xsi:type="dcterms:W3CDTF">2019-10-16T08:46:00Z</dcterms:modified>
</cp:coreProperties>
</file>