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FA" w:rsidRDefault="002110FA" w:rsidP="002110FA">
      <w:pPr>
        <w:keepNext/>
        <w:spacing w:before="240" w:after="60"/>
        <w:jc w:val="center"/>
        <w:rPr>
          <w:rFonts w:ascii="Frutiger Next for EVN Light" w:hAnsi="Frutiger Next for EVN Light"/>
          <w:b/>
          <w:bCs/>
          <w:sz w:val="28"/>
          <w:szCs w:val="28"/>
          <w:lang w:val="bg-BG" w:eastAsia="ar-SA"/>
        </w:rPr>
      </w:pPr>
      <w:r>
        <w:rPr>
          <w:rFonts w:ascii="Frutiger Next for EVN Light" w:hAnsi="Frutiger Next for EVN Light"/>
          <w:b/>
          <w:bCs/>
          <w:sz w:val="28"/>
          <w:szCs w:val="28"/>
          <w:lang w:val="bg-BG" w:eastAsia="ar-SA"/>
        </w:rPr>
        <w:t>СЪОБЩЕНИЕ</w:t>
      </w:r>
    </w:p>
    <w:p w:rsidR="002110FA" w:rsidRDefault="002110FA" w:rsidP="002110FA">
      <w:pPr>
        <w:autoSpaceDN w:val="0"/>
        <w:jc w:val="both"/>
        <w:textAlignment w:val="baseline"/>
        <w:rPr>
          <w:rFonts w:ascii="Frutiger Next for EVN Light" w:hAnsi="Frutiger Next for EVN Light"/>
          <w:sz w:val="20"/>
          <w:szCs w:val="20"/>
          <w:lang w:val="bg-BG" w:eastAsia="ar-SA"/>
        </w:rPr>
      </w:pPr>
    </w:p>
    <w:p w:rsidR="002110FA" w:rsidRDefault="002110FA" w:rsidP="002110FA">
      <w:pPr>
        <w:autoSpaceDN w:val="0"/>
        <w:jc w:val="both"/>
        <w:textAlignment w:val="baseline"/>
        <w:rPr>
          <w:rFonts w:ascii="Frutiger Next for EVN Light" w:hAnsi="Frutiger Next for EVN Light"/>
          <w:lang w:val="bg-BG" w:eastAsia="ar-SA"/>
        </w:rPr>
      </w:pPr>
    </w:p>
    <w:p w:rsidR="002110FA" w:rsidRDefault="002110FA" w:rsidP="002110FA">
      <w:pPr>
        <w:autoSpaceDN w:val="0"/>
        <w:jc w:val="both"/>
        <w:textAlignment w:val="baseline"/>
        <w:rPr>
          <w:rFonts w:ascii="Frutiger Next for EVN Light" w:hAnsi="Frutiger Next for EVN Light"/>
          <w:lang w:val="bg-BG" w:eastAsia="ar-SA"/>
        </w:rPr>
      </w:pPr>
    </w:p>
    <w:p w:rsidR="002110FA" w:rsidRDefault="002110FA" w:rsidP="002110FA">
      <w:pPr>
        <w:autoSpaceDN w:val="0"/>
        <w:jc w:val="both"/>
        <w:textAlignment w:val="baseline"/>
        <w:rPr>
          <w:rFonts w:ascii="Frutiger Next for EVN Light" w:hAnsi="Frutiger Next for EVN Light"/>
          <w:lang w:val="bg-BG" w:eastAsia="ar-SA"/>
        </w:rPr>
      </w:pPr>
    </w:p>
    <w:p w:rsidR="002110FA" w:rsidRDefault="002110FA" w:rsidP="002110FA">
      <w:pPr>
        <w:autoSpaceDN w:val="0"/>
        <w:jc w:val="both"/>
        <w:textAlignment w:val="baseline"/>
        <w:rPr>
          <w:rFonts w:ascii="Frutiger Next for EVN Light" w:hAnsi="Frutiger Next for EVN Light"/>
          <w:lang w:val="bg-BG" w:eastAsia="ar-SA"/>
        </w:rPr>
      </w:pPr>
      <w:r>
        <w:rPr>
          <w:rFonts w:ascii="Frutiger Next for EVN Light" w:hAnsi="Frutiger Next for EVN Light"/>
          <w:lang w:val="bg-BG" w:eastAsia="ar-SA"/>
        </w:rPr>
        <w:t xml:space="preserve">     Уважаеми дами и господа, </w:t>
      </w:r>
    </w:p>
    <w:p w:rsidR="002110FA" w:rsidRDefault="002110FA" w:rsidP="002110FA">
      <w:pPr>
        <w:autoSpaceDN w:val="0"/>
        <w:jc w:val="both"/>
        <w:textAlignment w:val="baseline"/>
        <w:rPr>
          <w:rFonts w:ascii="Frutiger Next for EVN Light" w:hAnsi="Frutiger Next for EVN Light"/>
          <w:lang w:val="bg-BG" w:eastAsia="ar-SA"/>
        </w:rPr>
      </w:pPr>
    </w:p>
    <w:p w:rsidR="002110FA" w:rsidRDefault="002110FA" w:rsidP="00B67177">
      <w:pPr>
        <w:keepNext/>
        <w:keepLines/>
        <w:jc w:val="center"/>
        <w:rPr>
          <w:rFonts w:ascii="Frutiger Next for EVN Light" w:hAnsi="Frutiger Next for EVN Light"/>
          <w:lang w:val="bg-BG" w:eastAsia="ar-SA"/>
        </w:rPr>
      </w:pPr>
      <w:r>
        <w:rPr>
          <w:rFonts w:ascii="Frutiger Next for EVN Light" w:hAnsi="Frutiger Next for EVN Light"/>
          <w:lang w:val="bg-BG" w:eastAsia="ar-SA"/>
        </w:rPr>
        <w:t>Уведомяваме Ви, че на основание чл. 203, ал. 3 от ЗОП, всички действия по процедурата „</w:t>
      </w:r>
      <w:r w:rsidR="00B67177" w:rsidRPr="00B67177">
        <w:rPr>
          <w:rFonts w:ascii="Frutiger Next for EVN Light" w:hAnsi="Frutiger Next for EVN Light"/>
          <w:lang w:val="bg-BG" w:eastAsia="ar-SA"/>
        </w:rPr>
        <w:t>Изграждане на кабелна линия 20 kV от БРУ "Разклона" до стълб 123 на ВСН Тополово и отклонения, на територията на Електроразпределение Юг ЕАД</w:t>
      </w:r>
      <w:r>
        <w:rPr>
          <w:rFonts w:ascii="Frutiger Next for EVN Light" w:hAnsi="Frutiger Next for EVN Light"/>
          <w:lang w:val="bg-BG" w:eastAsia="ar-SA"/>
        </w:rPr>
        <w:t xml:space="preserve">” се преустановяват, считано от </w:t>
      </w:r>
      <w:r w:rsidR="00F206DE">
        <w:rPr>
          <w:rFonts w:ascii="Frutiger Next for EVN Light" w:hAnsi="Frutiger Next for EVN Light"/>
          <w:lang w:val="bg-BG" w:eastAsia="ar-SA"/>
        </w:rPr>
        <w:t>15</w:t>
      </w:r>
      <w:r>
        <w:rPr>
          <w:rFonts w:ascii="Frutiger Next for EVN Light" w:hAnsi="Frutiger Next for EVN Light"/>
          <w:lang w:val="bg-BG" w:eastAsia="ar-SA"/>
        </w:rPr>
        <w:t>:</w:t>
      </w:r>
      <w:r w:rsidR="00F206DE">
        <w:rPr>
          <w:rFonts w:ascii="Frutiger Next for EVN Light" w:hAnsi="Frutiger Next for EVN Light"/>
          <w:lang w:val="bg-BG" w:eastAsia="ar-SA"/>
        </w:rPr>
        <w:t>20</w:t>
      </w:r>
      <w:r>
        <w:rPr>
          <w:rFonts w:ascii="Frutiger Next for EVN Light" w:hAnsi="Frutiger Next for EVN Light"/>
          <w:lang w:val="bg-BG" w:eastAsia="ar-SA"/>
        </w:rPr>
        <w:t xml:space="preserve"> часа на </w:t>
      </w:r>
      <w:r w:rsidR="00B67177">
        <w:rPr>
          <w:rFonts w:ascii="Frutiger Next for EVN Light" w:hAnsi="Frutiger Next for EVN Light"/>
          <w:lang w:val="bg-BG" w:eastAsia="ar-SA"/>
        </w:rPr>
        <w:t>2</w:t>
      </w:r>
      <w:r w:rsidR="00F206DE">
        <w:rPr>
          <w:rFonts w:ascii="Frutiger Next for EVN Light" w:hAnsi="Frutiger Next for EVN Light"/>
          <w:lang w:val="bg-BG" w:eastAsia="ar-SA"/>
        </w:rPr>
        <w:t>1</w:t>
      </w:r>
      <w:r>
        <w:rPr>
          <w:rFonts w:ascii="Frutiger Next for EVN Light" w:hAnsi="Frutiger Next for EVN Light"/>
          <w:lang w:val="bg-BG" w:eastAsia="ar-SA"/>
        </w:rPr>
        <w:t>.0</w:t>
      </w:r>
      <w:r w:rsidR="00B67177">
        <w:rPr>
          <w:rFonts w:ascii="Frutiger Next for EVN Light" w:hAnsi="Frutiger Next for EVN Light"/>
          <w:lang w:val="bg-BG" w:eastAsia="ar-SA"/>
        </w:rPr>
        <w:t>2</w:t>
      </w:r>
      <w:r>
        <w:rPr>
          <w:rFonts w:ascii="Frutiger Next for EVN Light" w:hAnsi="Frutiger Next for EVN Light"/>
          <w:lang w:val="bg-BG" w:eastAsia="ar-SA"/>
        </w:rPr>
        <w:t xml:space="preserve">.2018 г., предвид постъпила жалба </w:t>
      </w:r>
      <w:bookmarkStart w:id="0" w:name="_GoBack"/>
      <w:bookmarkEnd w:id="0"/>
      <w:r w:rsidR="00F206DE" w:rsidRPr="00F206DE">
        <w:rPr>
          <w:rFonts w:ascii="Frutiger Next for EVN Light" w:hAnsi="Frutiger Next for EVN Light"/>
          <w:lang w:val="bg-BG" w:eastAsia="ar-SA"/>
        </w:rPr>
        <w:t>Вх. № 102/15.01.2018 г</w:t>
      </w:r>
      <w:proofErr w:type="gramStart"/>
      <w:r w:rsidR="00F206DE" w:rsidRPr="00F206DE">
        <w:rPr>
          <w:rFonts w:ascii="Frutiger Next for EVN Light" w:hAnsi="Frutiger Next for EVN Light"/>
          <w:lang w:val="bg-BG" w:eastAsia="ar-SA"/>
        </w:rPr>
        <w:t>.</w:t>
      </w:r>
      <w:r>
        <w:rPr>
          <w:rFonts w:ascii="Frutiger Next for EVN Light" w:hAnsi="Frutiger Next for EVN Light"/>
          <w:lang w:val="bg-BG" w:eastAsia="ar-SA"/>
        </w:rPr>
        <w:t>.</w:t>
      </w:r>
      <w:proofErr w:type="gramEnd"/>
      <w:r>
        <w:rPr>
          <w:rFonts w:ascii="Frutiger Next for EVN Light" w:hAnsi="Frutiger Next for EVN Light"/>
          <w:lang w:val="bg-BG" w:eastAsia="ar-SA"/>
        </w:rPr>
        <w:t xml:space="preserve"> в Комисия за защита на конкуренцията. </w:t>
      </w:r>
    </w:p>
    <w:p w:rsidR="00FB045B" w:rsidRDefault="00FB045B"/>
    <w:sectPr w:rsidR="00FB045B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FA" w:rsidRDefault="002110FA" w:rsidP="002110FA">
      <w:r>
        <w:separator/>
      </w:r>
    </w:p>
  </w:endnote>
  <w:endnote w:type="continuationSeparator" w:id="0">
    <w:p w:rsidR="002110FA" w:rsidRDefault="002110FA" w:rsidP="0021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FA" w:rsidRDefault="002110FA" w:rsidP="002110FA">
      <w:r>
        <w:separator/>
      </w:r>
    </w:p>
  </w:footnote>
  <w:footnote w:type="continuationSeparator" w:id="0">
    <w:p w:rsidR="002110FA" w:rsidRDefault="002110FA" w:rsidP="00211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0FA" w:rsidRDefault="002110FA">
    <w:pPr>
      <w:pStyle w:val="Header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1FC01A5" wp14:editId="3BD7D5CF">
          <wp:simplePos x="0" y="0"/>
          <wp:positionH relativeFrom="column">
            <wp:posOffset>5301615</wp:posOffset>
          </wp:positionH>
          <wp:positionV relativeFrom="paragraph">
            <wp:posOffset>53975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16"/>
    <w:rsid w:val="00113716"/>
    <w:rsid w:val="002110FA"/>
    <w:rsid w:val="00B67177"/>
    <w:rsid w:val="00F206DE"/>
    <w:rsid w:val="00FB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0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0F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1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0F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0F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0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0F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1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0F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7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65C981BD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 Stoil</dc:creator>
  <cp:keywords/>
  <dc:description/>
  <cp:lastModifiedBy>Nikolov Stoil</cp:lastModifiedBy>
  <cp:revision>3</cp:revision>
  <dcterms:created xsi:type="dcterms:W3CDTF">2018-02-21T13:01:00Z</dcterms:created>
  <dcterms:modified xsi:type="dcterms:W3CDTF">2018-02-21T13:20:00Z</dcterms:modified>
</cp:coreProperties>
</file>