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66" w:rsidRPr="00E11E66" w:rsidRDefault="00E11E66" w:rsidP="00E11E66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От: 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fldChar w:fldCharType="begin"/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instrText xml:space="preserve"> </w:instrTex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instrText>HYPERLINK</w:instrTex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instrText xml:space="preserve"> "</w:instrTex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instrText>mailto</w:instrTex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instrText>:</w:instrTex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instrText>e</w:instrTex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instrText>-</w:instrTex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instrText>rop</w:instrTex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instrText>@</w:instrTex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instrText>aop</w:instrTex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instrText>.</w:instrTex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instrText>bg</w:instrTex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instrText xml:space="preserve">" </w:instrTex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fldChar w:fldCharType="separate"/>
      </w:r>
      <w:r w:rsidRPr="00E11E66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e</w:t>
      </w:r>
      <w:r w:rsidRPr="00E11E66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-</w:t>
      </w:r>
      <w:r w:rsidRPr="00E11E66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rop</w:t>
      </w:r>
      <w:r w:rsidRPr="00E11E66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@</w:t>
      </w:r>
      <w:r w:rsidRPr="00E11E66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aop</w:t>
      </w:r>
      <w:r w:rsidRPr="00E11E66">
        <w:rPr>
          <w:rFonts w:ascii="Arial" w:eastAsia="Calibri" w:hAnsi="Arial" w:cs="Times New Roman"/>
          <w:color w:val="0000FF"/>
          <w:sz w:val="20"/>
          <w:szCs w:val="21"/>
          <w:u w:val="single"/>
          <w:lang w:val="ru-RU"/>
        </w:rPr>
        <w:t>.</w:t>
      </w:r>
      <w:r w:rsidRPr="00E11E66">
        <w:rPr>
          <w:rFonts w:ascii="Arial" w:eastAsia="Calibri" w:hAnsi="Arial" w:cs="Times New Roman"/>
          <w:color w:val="0000FF"/>
          <w:sz w:val="20"/>
          <w:szCs w:val="21"/>
          <w:u w:val="single"/>
          <w:lang w:val="en-US"/>
        </w:rPr>
        <w:t>bg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fldChar w:fldCharType="end"/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>Изпратени: 03 Април 2019 11:43:09 (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t>UTC</w: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t>+02:00) Хелзинки, Киев, Рига, София, Талин, Вилнюс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До: 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t>Stoev</w: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t>Beloslav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>Тема: [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t>AOP</w: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]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Уважаеми г-н (г-жо) 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t>Beloslav</w: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t>Stoev</w: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t>,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>Вашият документ с идентификационен номер 905634 и описание: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Извършване на дейности за ремонт, саниране и преустройство на архитектурно-строителна част на трафопостове и възлови станции в Клиентските Енергоцентрове на “Електроразпределение Юг” 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t>E</w:t>
      </w:r>
      <w:proofErr w:type="gramStart"/>
      <w:r w:rsidRPr="00E11E66">
        <w:rPr>
          <w:rFonts w:ascii="Arial" w:eastAsia="Calibri" w:hAnsi="Arial" w:cs="Times New Roman"/>
          <w:sz w:val="20"/>
          <w:szCs w:val="21"/>
          <w:lang w:val="ru-RU"/>
        </w:rPr>
        <w:t>АД(</w:t>
      </w:r>
      <w:proofErr w:type="gramEnd"/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старо наименование “ЕВН България Електроразпределение” 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t>E</w: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t>АД), за обособена позиция № 5 – Територията на КЕЦ Хасково, КЕЦ Димитровград, КЕЦ Кърджали, КЕЦ Момчилград, КЕЦ Харманли, КЕЦ Свиленград, КЕЦ Крумовград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>не беше одобрен за публикуване, поради следните причини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</w:t>
      </w:r>
      <w:proofErr w:type="gramStart"/>
      <w:r w:rsidRPr="00E11E66">
        <w:rPr>
          <w:rFonts w:ascii="Arial" w:eastAsia="Calibri" w:hAnsi="Arial" w:cs="Times New Roman"/>
          <w:sz w:val="20"/>
          <w:szCs w:val="21"/>
          <w:lang w:val="ru-RU"/>
        </w:rPr>
        <w:t>РОП )</w:t>
      </w:r>
      <w:proofErr w:type="gramEnd"/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. В случая процедурата започва директно от своя втори етап и в </w:t>
      </w:r>
      <w:proofErr w:type="gramStart"/>
      <w:r w:rsidRPr="00E11E66">
        <w:rPr>
          <w:rFonts w:ascii="Arial" w:eastAsia="Calibri" w:hAnsi="Arial" w:cs="Times New Roman"/>
          <w:sz w:val="20"/>
          <w:szCs w:val="21"/>
          <w:lang w:val="ru-RU"/>
        </w:rPr>
        <w:t>нея  могат</w:t>
      </w:r>
      <w:proofErr w:type="gramEnd"/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 да участват само лицата, вече включени в посочената квалификационна система. В допълнение, </w:t>
      </w:r>
      <w:proofErr w:type="gramStart"/>
      <w:r w:rsidRPr="00E11E66">
        <w:rPr>
          <w:rFonts w:ascii="Arial" w:eastAsia="Calibri" w:hAnsi="Arial" w:cs="Times New Roman"/>
          <w:sz w:val="20"/>
          <w:szCs w:val="21"/>
          <w:lang w:val="ru-RU"/>
        </w:rPr>
        <w:t>с  решението</w:t>
      </w:r>
      <w:proofErr w:type="gramEnd"/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 за откриване на процедура по реда на чл.22, ал.1, т.1 от ЗОП не може да бъде одобрена покана за подаване на оферти или покана за участие в преговори. 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vpisvane</w:t>
      </w:r>
      <w:proofErr w:type="spellEnd"/>
      <w:proofErr w:type="gram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(ROP). V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sluchaya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zapochva</w:t>
      </w:r>
      <w:proofErr w:type="spellEnd"/>
      <w:proofErr w:type="gram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direktno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svoya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I v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neya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mogat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da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uchastvat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samo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veche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vklucheni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posochenata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kvalifikacionna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sistema.V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dopalnenie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, s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otkrivane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reda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chl.22, al.1, t.1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ZOP  ne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moje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da bade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odobrena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podavane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oferti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ili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uchastie</w:t>
      </w:r>
      <w:proofErr w:type="spellEnd"/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v</w: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pregovori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ru-RU"/>
        </w:rPr>
        <w:t>.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>С уважение,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>Дирекция „Регистър и мониторинг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>на обществените поръчки”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>Агенция по обществени поръчки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11E66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4" w:history="1">
        <w:r w:rsidRPr="00E11E66">
          <w:rPr>
            <w:rFonts w:ascii="Arial" w:eastAsia="Calibri" w:hAnsi="Arial" w:cs="Times New Roman"/>
            <w:color w:val="0000FF"/>
            <w:sz w:val="20"/>
            <w:szCs w:val="21"/>
            <w:u w:val="single"/>
            <w:lang w:val="en-US"/>
          </w:rPr>
          <w:t>aop@aop.bg</w:t>
        </w:r>
      </w:hyperlink>
      <w:r w:rsidRPr="00E11E66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11E66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905634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Извършване на дейности за ремонт, саниране и преустройство на архитектурно-строителна част на трафопостове и възлови станции в Клиентските Енергоцентрове на “Електроразпределение Юг” 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t>E</w:t>
      </w:r>
      <w:proofErr w:type="gramStart"/>
      <w:r w:rsidRPr="00E11E66">
        <w:rPr>
          <w:rFonts w:ascii="Arial" w:eastAsia="Calibri" w:hAnsi="Arial" w:cs="Times New Roman"/>
          <w:sz w:val="20"/>
          <w:szCs w:val="21"/>
          <w:lang w:val="ru-RU"/>
        </w:rPr>
        <w:t>АД(</w:t>
      </w:r>
      <w:proofErr w:type="gramEnd"/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старо наименование “ЕВН България Електроразпределение” </w:t>
      </w:r>
      <w:r w:rsidRPr="00E11E66">
        <w:rPr>
          <w:rFonts w:ascii="Arial" w:eastAsia="Calibri" w:hAnsi="Arial" w:cs="Times New Roman"/>
          <w:sz w:val="20"/>
          <w:szCs w:val="21"/>
          <w:lang w:val="en-US"/>
        </w:rPr>
        <w:t>E</w:t>
      </w:r>
      <w:r w:rsidRPr="00E11E66">
        <w:rPr>
          <w:rFonts w:ascii="Arial" w:eastAsia="Calibri" w:hAnsi="Arial" w:cs="Times New Roman"/>
          <w:sz w:val="20"/>
          <w:szCs w:val="21"/>
          <w:lang w:val="ru-RU"/>
        </w:rPr>
        <w:t>АД), за обособена позиция № 5 – Територията на КЕЦ Хасково, КЕЦ Димитровград, КЕЦ Кърджали, КЕЦ Момчилград, КЕЦ Харманли, КЕЦ Свиленград, КЕЦ Крумовград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ru-RU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ne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11E66">
        <w:rPr>
          <w:rFonts w:ascii="Arial" w:eastAsia="Calibri" w:hAnsi="Arial" w:cs="Times New Roman"/>
          <w:sz w:val="20"/>
          <w:szCs w:val="21"/>
          <w:lang w:val="ru-RU"/>
        </w:rPr>
        <w:t xml:space="preserve"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(РОП ). В случая процедурата започва директно от своя втори етап и в нея  могат да участват само лицата, вече включени в посочената квалификационна система. В допълнение, с  решението за откриване на процедура по реда на чл.22, ал.1, т.1 от ЗОП не може да бъде одобрена покана за подаване на оферти или покана за участие в преговори. 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vpisvane</w:t>
      </w:r>
      <w:proofErr w:type="spellEnd"/>
      <w:proofErr w:type="gram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(ROP). V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sluchaya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zapochva</w:t>
      </w:r>
      <w:proofErr w:type="spellEnd"/>
      <w:proofErr w:type="gram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direktno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svoya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I v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neya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mogat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da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uchastvat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samo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veche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vklucheni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posochenata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kvalifikacionna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sistema.V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lastRenderedPageBreak/>
        <w:t>dopalnenie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, s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otkrivane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reda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chl.22, al.1, t.1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ZOP  ne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moje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da bade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odobrena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podavane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oferti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ili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uchastie</w:t>
      </w:r>
      <w:proofErr w:type="spellEnd"/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pregovori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E11E66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E11E66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E11E66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5" w:history="1">
        <w:r w:rsidRPr="00E11E66">
          <w:rPr>
            <w:rFonts w:ascii="Arial" w:eastAsia="Calibri" w:hAnsi="Arial" w:cs="Times New Roman"/>
            <w:color w:val="0000FF"/>
            <w:sz w:val="20"/>
            <w:szCs w:val="21"/>
            <w:u w:val="single"/>
            <w:lang w:val="en-US"/>
          </w:rPr>
          <w:t>aop@aop.bg</w:t>
        </w:r>
      </w:hyperlink>
      <w:r w:rsidRPr="00E11E66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E11E66" w:rsidRPr="00E11E66" w:rsidRDefault="00E11E66" w:rsidP="00E11E66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501906" w:rsidRDefault="00501906">
      <w:bookmarkStart w:id="0" w:name="_GoBack"/>
      <w:bookmarkEnd w:id="0"/>
    </w:p>
    <w:sectPr w:rsidR="0050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A8"/>
    <w:rsid w:val="00501906"/>
    <w:rsid w:val="006651A8"/>
    <w:rsid w:val="00E1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FAA2D-1795-4063-9CF3-D247A55A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p@aop.bg" TargetMode="External"/><Relationship Id="rId4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D84F1431.dotm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Company>EVN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2019-04-03T08:47:00Z</dcterms:created>
  <dcterms:modified xsi:type="dcterms:W3CDTF">2019-04-03T08:48:00Z</dcterms:modified>
</cp:coreProperties>
</file>