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B77" w:rsidRPr="007C6B77" w:rsidRDefault="007C6B77" w:rsidP="007C6B77">
      <w:pPr>
        <w:spacing w:after="0" w:line="240" w:lineRule="auto"/>
        <w:jc w:val="both"/>
        <w:rPr>
          <w:rFonts w:ascii="Frutiger Next for EVN Light" w:eastAsia="MS Mincho" w:hAnsi="Frutiger Next for EVN Light" w:cs="Times New Roman"/>
          <w:b/>
          <w:sz w:val="20"/>
          <w:szCs w:val="20"/>
          <w:lang w:eastAsia="ar-SA"/>
        </w:rPr>
      </w:pPr>
    </w:p>
    <w:p w:rsidR="007C6B77" w:rsidRPr="007C6B77" w:rsidRDefault="007C6B77" w:rsidP="007C6B77">
      <w:pPr>
        <w:spacing w:after="0" w:line="240" w:lineRule="auto"/>
        <w:jc w:val="both"/>
        <w:rPr>
          <w:rFonts w:ascii="Frutiger Next for EVN Light" w:eastAsia="MS Mincho" w:hAnsi="Frutiger Next for EVN Light" w:cs="Times New Roman"/>
          <w:b/>
          <w:sz w:val="20"/>
          <w:szCs w:val="20"/>
          <w:lang w:eastAsia="ar-SA"/>
        </w:rPr>
      </w:pPr>
    </w:p>
    <w:p w:rsidR="00D81863" w:rsidRDefault="00D81863" w:rsidP="00D81863">
      <w:pPr>
        <w:spacing w:after="0" w:line="240" w:lineRule="auto"/>
        <w:jc w:val="both"/>
        <w:rPr>
          <w:rFonts w:ascii="Frutiger Next for EVN Light" w:eastAsia="MS Mincho" w:hAnsi="Frutiger Next for EVN Light" w:cs="Arial"/>
          <w:b/>
          <w:bCs/>
          <w:color w:val="000000"/>
          <w:sz w:val="20"/>
          <w:szCs w:val="20"/>
          <w:lang w:val="en-US" w:eastAsia="de-AT"/>
        </w:rPr>
      </w:pPr>
    </w:p>
    <w:p w:rsidR="00D81863" w:rsidRDefault="00D81863" w:rsidP="00D81863">
      <w:pPr>
        <w:spacing w:after="0" w:line="240" w:lineRule="auto"/>
        <w:jc w:val="both"/>
        <w:rPr>
          <w:rFonts w:ascii="Frutiger Next for EVN Light" w:eastAsia="MS Mincho" w:hAnsi="Frutiger Next for EVN Light" w:cs="Arial"/>
          <w:b/>
          <w:bCs/>
          <w:color w:val="000000"/>
          <w:sz w:val="20"/>
          <w:szCs w:val="20"/>
          <w:lang w:val="en-US" w:eastAsia="de-AT"/>
        </w:rPr>
      </w:pPr>
    </w:p>
    <w:p w:rsidR="00D81863" w:rsidRPr="00D81863" w:rsidRDefault="00D81863" w:rsidP="006F5544">
      <w:pPr>
        <w:spacing w:after="0" w:line="240" w:lineRule="auto"/>
        <w:rPr>
          <w:rFonts w:ascii="Frutiger Next for EVN Light" w:eastAsia="MS Mincho" w:hAnsi="Frutiger Next for EVN Light" w:cs="Arial"/>
          <w:b/>
          <w:bCs/>
          <w:color w:val="000000"/>
          <w:sz w:val="24"/>
          <w:szCs w:val="20"/>
          <w:lang w:eastAsia="de-AT"/>
        </w:rPr>
      </w:pPr>
      <w:r w:rsidRPr="00D81863">
        <w:rPr>
          <w:rFonts w:ascii="Frutiger Next for EVN Light" w:eastAsia="MS Mincho" w:hAnsi="Frutiger Next for EVN Light" w:cs="Arial"/>
          <w:b/>
          <w:bCs/>
          <w:color w:val="000000"/>
          <w:sz w:val="24"/>
          <w:szCs w:val="20"/>
          <w:lang w:eastAsia="de-AT"/>
        </w:rPr>
        <w:t>СЪОБЩЕНИЕ</w:t>
      </w:r>
    </w:p>
    <w:p w:rsidR="00D81863" w:rsidRPr="00D81863" w:rsidRDefault="006F5544" w:rsidP="00D81863">
      <w:pPr>
        <w:spacing w:after="0" w:line="240" w:lineRule="auto"/>
        <w:jc w:val="both"/>
        <w:rPr>
          <w:rFonts w:ascii="Frutiger Next for EVN Light" w:eastAsia="MS Mincho" w:hAnsi="Frutiger Next for EVN Light" w:cs="Arial"/>
          <w:color w:val="000000"/>
          <w:sz w:val="24"/>
          <w:szCs w:val="20"/>
          <w:lang w:val="en-US" w:eastAsia="de-AT"/>
        </w:rPr>
      </w:pPr>
      <w:r w:rsidRPr="006F5544">
        <w:rPr>
          <w:rFonts w:ascii="Frutiger Next for EVN Light" w:eastAsia="MS Mincho" w:hAnsi="Frutiger Next for EVN Light" w:cs="Arial"/>
          <w:color w:val="000000"/>
          <w:sz w:val="24"/>
          <w:szCs w:val="20"/>
          <w:lang w:eastAsia="de-AT"/>
        </w:rPr>
        <w:t>изх. №</w:t>
      </w:r>
      <w:r w:rsidR="00AE0782">
        <w:rPr>
          <w:rFonts w:ascii="Frutiger Next for EVN Light" w:eastAsia="MS Mincho" w:hAnsi="Frutiger Next for EVN Light" w:cs="Arial"/>
          <w:color w:val="000000"/>
          <w:sz w:val="24"/>
          <w:szCs w:val="20"/>
          <w:lang w:eastAsia="de-AT"/>
        </w:rPr>
        <w:t xml:space="preserve"> 612 </w:t>
      </w:r>
      <w:r w:rsidRPr="006F5544">
        <w:rPr>
          <w:rFonts w:ascii="Frutiger Next for EVN Light" w:eastAsia="MS Mincho" w:hAnsi="Frutiger Next for EVN Light" w:cs="Arial"/>
          <w:color w:val="000000"/>
          <w:sz w:val="24"/>
          <w:szCs w:val="20"/>
          <w:lang w:eastAsia="de-AT"/>
        </w:rPr>
        <w:t>/</w:t>
      </w:r>
      <w:r w:rsidR="00AE0782">
        <w:rPr>
          <w:rFonts w:ascii="Frutiger Next for EVN Light" w:eastAsia="MS Mincho" w:hAnsi="Frutiger Next for EVN Light" w:cs="Arial"/>
          <w:color w:val="000000"/>
          <w:sz w:val="24"/>
          <w:szCs w:val="20"/>
          <w:lang w:eastAsia="de-AT"/>
        </w:rPr>
        <w:t xml:space="preserve"> </w:t>
      </w:r>
      <w:bookmarkStart w:id="0" w:name="_GoBack"/>
      <w:bookmarkEnd w:id="0"/>
      <w:r w:rsidR="007672C4">
        <w:rPr>
          <w:rFonts w:ascii="Frutiger Next for EVN Light" w:eastAsia="MS Mincho" w:hAnsi="Frutiger Next for EVN Light" w:cs="Arial"/>
          <w:color w:val="000000"/>
          <w:sz w:val="24"/>
          <w:szCs w:val="20"/>
          <w:lang w:eastAsia="de-AT"/>
        </w:rPr>
        <w:t>27</w:t>
      </w:r>
      <w:r w:rsidR="00CF1242">
        <w:rPr>
          <w:rFonts w:ascii="Frutiger Next for EVN Light" w:eastAsia="MS Mincho" w:hAnsi="Frutiger Next for EVN Light" w:cs="Arial"/>
          <w:color w:val="000000"/>
          <w:sz w:val="24"/>
          <w:szCs w:val="20"/>
          <w:lang w:eastAsia="de-AT"/>
        </w:rPr>
        <w:t>.06.2019 г.</w:t>
      </w:r>
    </w:p>
    <w:p w:rsidR="00D81863" w:rsidRPr="00D81863" w:rsidRDefault="00D81863" w:rsidP="00D81863">
      <w:pPr>
        <w:spacing w:after="0" w:line="240" w:lineRule="auto"/>
        <w:jc w:val="both"/>
        <w:rPr>
          <w:rFonts w:ascii="Frutiger Next for EVN Light" w:eastAsia="MS Mincho" w:hAnsi="Frutiger Next for EVN Light" w:cs="Arial"/>
          <w:color w:val="000000"/>
          <w:sz w:val="24"/>
          <w:szCs w:val="20"/>
          <w:lang w:val="en-US" w:eastAsia="de-AT"/>
        </w:rPr>
      </w:pPr>
    </w:p>
    <w:p w:rsidR="00D81863" w:rsidRDefault="00D81863" w:rsidP="00D81863">
      <w:pPr>
        <w:spacing w:after="0" w:line="240" w:lineRule="auto"/>
        <w:jc w:val="both"/>
        <w:rPr>
          <w:rFonts w:ascii="Frutiger Next for EVN Light" w:eastAsia="MS Mincho" w:hAnsi="Frutiger Next for EVN Light" w:cs="Arial"/>
          <w:color w:val="000000"/>
          <w:sz w:val="24"/>
          <w:szCs w:val="20"/>
          <w:lang w:val="en-US" w:eastAsia="de-AT"/>
        </w:rPr>
      </w:pPr>
      <w:r w:rsidRPr="00D81863">
        <w:rPr>
          <w:rFonts w:ascii="Frutiger Next for EVN Light" w:eastAsia="MS Mincho" w:hAnsi="Frutiger Next for EVN Light" w:cs="Arial"/>
          <w:color w:val="000000"/>
          <w:sz w:val="24"/>
          <w:szCs w:val="20"/>
          <w:lang w:eastAsia="de-AT"/>
        </w:rPr>
        <w:t>    </w:t>
      </w:r>
      <w:r>
        <w:rPr>
          <w:rFonts w:ascii="Frutiger Next for EVN Light" w:eastAsia="MS Mincho" w:hAnsi="Frutiger Next for EVN Light" w:cs="Arial"/>
          <w:color w:val="000000"/>
          <w:sz w:val="24"/>
          <w:szCs w:val="20"/>
          <w:lang w:val="en-US" w:eastAsia="de-AT"/>
        </w:rPr>
        <w:tab/>
      </w:r>
    </w:p>
    <w:p w:rsidR="00D81863" w:rsidRDefault="00D81863" w:rsidP="00D81863">
      <w:pPr>
        <w:spacing w:after="0" w:line="240" w:lineRule="auto"/>
        <w:jc w:val="both"/>
        <w:rPr>
          <w:rFonts w:ascii="Frutiger Next for EVN Light" w:eastAsia="MS Mincho" w:hAnsi="Frutiger Next for EVN Light" w:cs="Arial"/>
          <w:color w:val="000000"/>
          <w:sz w:val="24"/>
          <w:szCs w:val="20"/>
          <w:lang w:val="en-US" w:eastAsia="de-AT"/>
        </w:rPr>
      </w:pPr>
    </w:p>
    <w:p w:rsidR="00D81863" w:rsidRDefault="00D81863" w:rsidP="00D81863">
      <w:pPr>
        <w:spacing w:after="0" w:line="240" w:lineRule="auto"/>
        <w:jc w:val="both"/>
        <w:rPr>
          <w:rFonts w:ascii="Frutiger Next for EVN Light" w:eastAsia="MS Mincho" w:hAnsi="Frutiger Next for EVN Light" w:cs="Arial"/>
          <w:color w:val="000000"/>
          <w:sz w:val="24"/>
          <w:szCs w:val="20"/>
          <w:lang w:val="en-US" w:eastAsia="de-AT"/>
        </w:rPr>
      </w:pPr>
    </w:p>
    <w:p w:rsidR="00D81863" w:rsidRPr="007672C4" w:rsidRDefault="00D81863" w:rsidP="006F5544">
      <w:pPr>
        <w:spacing w:after="0" w:line="240" w:lineRule="auto"/>
        <w:ind w:firstLine="708"/>
        <w:jc w:val="both"/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</w:pPr>
      <w:r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 xml:space="preserve">Уважаеми дами и господа, </w:t>
      </w:r>
    </w:p>
    <w:p w:rsidR="00D81863" w:rsidRPr="007672C4" w:rsidRDefault="00D81863" w:rsidP="00D81863">
      <w:pPr>
        <w:spacing w:after="0" w:line="240" w:lineRule="auto"/>
        <w:jc w:val="both"/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</w:pPr>
    </w:p>
    <w:p w:rsidR="006F5544" w:rsidRPr="007672C4" w:rsidRDefault="00D81863" w:rsidP="006F5544">
      <w:pPr>
        <w:spacing w:after="0" w:line="240" w:lineRule="auto"/>
        <w:jc w:val="both"/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</w:pPr>
      <w:r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 xml:space="preserve">Уведомяваме Ви, че на основание чл. 203, ал. 3 от ЗОП, всички действия по </w:t>
      </w:r>
      <w:r w:rsidR="00003807"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 xml:space="preserve">процедура на </w:t>
      </w:r>
      <w:r w:rsidR="00003807" w:rsidRPr="007672C4">
        <w:rPr>
          <w:rFonts w:ascii="Frutiger Next for EVN Light" w:eastAsia="Calibri" w:hAnsi="Frutiger Next for EVN Light"/>
          <w:kern w:val="3"/>
          <w:sz w:val="24"/>
          <w:szCs w:val="24"/>
          <w:lang w:eastAsia="ar-SA"/>
        </w:rPr>
        <w:t>договаряне с предварителна покана № 625-ТP-18-TG-C-З</w:t>
      </w:r>
      <w:r w:rsidR="00003807"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 xml:space="preserve"> с </w:t>
      </w:r>
      <w:r w:rsidR="00003807" w:rsidRPr="007672C4">
        <w:rPr>
          <w:rFonts w:ascii="Frutiger Next for EVN Light" w:eastAsia="Calibri" w:hAnsi="Frutiger Next for EVN Light"/>
          <w:kern w:val="3"/>
          <w:sz w:val="24"/>
          <w:szCs w:val="24"/>
          <w:lang w:eastAsia="ar-SA"/>
        </w:rPr>
        <w:t xml:space="preserve">предмет: „Извършване на изкопни и възстановителни дейности при авария на </w:t>
      </w:r>
      <w:proofErr w:type="spellStart"/>
      <w:r w:rsidR="00003807" w:rsidRPr="007672C4">
        <w:rPr>
          <w:rFonts w:ascii="Frutiger Next for EVN Light" w:eastAsia="Calibri" w:hAnsi="Frutiger Next for EVN Light"/>
          <w:kern w:val="3"/>
          <w:sz w:val="24"/>
          <w:szCs w:val="24"/>
          <w:lang w:eastAsia="ar-SA"/>
        </w:rPr>
        <w:t>топлопреносната</w:t>
      </w:r>
      <w:proofErr w:type="spellEnd"/>
      <w:r w:rsidR="00003807" w:rsidRPr="007672C4">
        <w:rPr>
          <w:rFonts w:ascii="Frutiger Next for EVN Light" w:eastAsia="Calibri" w:hAnsi="Frutiger Next for EVN Light"/>
          <w:kern w:val="3"/>
          <w:sz w:val="24"/>
          <w:szCs w:val="24"/>
          <w:lang w:eastAsia="ar-SA"/>
        </w:rPr>
        <w:t xml:space="preserve"> мрежа и съоръжения в гр. Пловдив, на лицензионната територия на ЕВН България Топлофикация ЕАД</w:t>
      </w:r>
      <w:r w:rsidR="00003807"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 xml:space="preserve">, </w:t>
      </w:r>
      <w:r w:rsidR="00003807" w:rsidRPr="007672C4">
        <w:rPr>
          <w:rFonts w:ascii="Frutiger Next for EVN Light" w:eastAsia="Calibri" w:hAnsi="Frutiger Next for EVN Light"/>
          <w:kern w:val="3"/>
          <w:sz w:val="24"/>
          <w:szCs w:val="24"/>
          <w:lang w:eastAsia="ar-SA"/>
        </w:rPr>
        <w:t>по квалификационна система  № С-17-EP-МР-С-19</w:t>
      </w:r>
      <w:r w:rsidR="00003807"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 xml:space="preserve"> с </w:t>
      </w:r>
      <w:r w:rsidR="00003807" w:rsidRPr="007672C4">
        <w:rPr>
          <w:rFonts w:ascii="Frutiger Next for EVN Light" w:eastAsia="Calibri" w:hAnsi="Frutiger Next for EVN Light"/>
          <w:kern w:val="3"/>
          <w:sz w:val="24"/>
          <w:szCs w:val="24"/>
          <w:lang w:eastAsia="ar-SA"/>
        </w:rPr>
        <w:t>предмет: Извършване на изкопни и възстановителни работи на лицензионната територия на Електроразпределение Юг ЕАД</w:t>
      </w:r>
      <w:r w:rsidR="00087C94"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 xml:space="preserve">, </w:t>
      </w:r>
      <w:r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 xml:space="preserve">се преустановяват, считано от </w:t>
      </w:r>
      <w:r w:rsidR="007672C4"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>27</w:t>
      </w:r>
      <w:r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>.0</w:t>
      </w:r>
      <w:r w:rsidR="00087C94"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>6</w:t>
      </w:r>
      <w:r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>.20</w:t>
      </w:r>
      <w:r w:rsidR="00087C94"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>19</w:t>
      </w:r>
      <w:r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 xml:space="preserve"> г., предвид постъпил</w:t>
      </w:r>
      <w:r w:rsidR="00087C94"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>о</w:t>
      </w:r>
      <w:r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 xml:space="preserve"> </w:t>
      </w:r>
      <w:r w:rsidR="00087C94"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 xml:space="preserve">писмо от </w:t>
      </w:r>
      <w:r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>Коми</w:t>
      </w:r>
      <w:r w:rsidR="006F5544"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>сия за защита на конкуренцията</w:t>
      </w:r>
      <w:r w:rsidR="006F5544"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val="en-US" w:eastAsia="de-AT"/>
        </w:rPr>
        <w:t xml:space="preserve"> ЕАД с </w:t>
      </w:r>
      <w:proofErr w:type="spellStart"/>
      <w:r w:rsidR="006F5544"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val="en-US" w:eastAsia="de-AT"/>
        </w:rPr>
        <w:t>вх</w:t>
      </w:r>
      <w:proofErr w:type="spellEnd"/>
      <w:r w:rsidR="006F5544"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val="en-US" w:eastAsia="de-AT"/>
        </w:rPr>
        <w:t xml:space="preserve">. № </w:t>
      </w:r>
      <w:r w:rsidR="007672C4"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>685</w:t>
      </w:r>
      <w:r w:rsidR="006F5544"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>/</w:t>
      </w:r>
      <w:r w:rsidR="007672C4"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>27</w:t>
      </w:r>
      <w:r w:rsidR="00087C94"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>.06.</w:t>
      </w:r>
      <w:r w:rsidR="006F5544"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>201</w:t>
      </w:r>
      <w:r w:rsidR="00087C94"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>9</w:t>
      </w:r>
      <w:r w:rsidR="006F5544"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>г.</w:t>
      </w:r>
      <w:r w:rsid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>,</w:t>
      </w:r>
      <w:r w:rsidR="00087C94"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 xml:space="preserve"> във връзка с образувано производство по </w:t>
      </w:r>
      <w:r w:rsidR="00CF1242"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>постъпила жалба в Комисия за защита на</w:t>
      </w:r>
      <w:r w:rsidR="007672C4"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 xml:space="preserve"> конкуренцията с вх. № ВХР -1169 от 11</w:t>
      </w:r>
      <w:r w:rsidR="00CF1242"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>.06.2019г.</w:t>
      </w:r>
    </w:p>
    <w:p w:rsidR="006F5544" w:rsidRPr="007672C4" w:rsidRDefault="006F5544" w:rsidP="006F5544">
      <w:pPr>
        <w:spacing w:after="0" w:line="240" w:lineRule="auto"/>
        <w:jc w:val="both"/>
        <w:rPr>
          <w:rFonts w:ascii="Frutiger Next for EVN Light" w:eastAsia="MS Mincho" w:hAnsi="Frutiger Next for EVN Light" w:cs="Arial"/>
          <w:color w:val="000000"/>
          <w:sz w:val="24"/>
          <w:szCs w:val="24"/>
          <w:lang w:val="en-US" w:eastAsia="de-AT"/>
        </w:rPr>
      </w:pPr>
    </w:p>
    <w:p w:rsidR="006F5544" w:rsidRPr="007672C4" w:rsidRDefault="006F5544" w:rsidP="006F5544">
      <w:pPr>
        <w:spacing w:after="0" w:line="240" w:lineRule="auto"/>
        <w:ind w:firstLine="708"/>
        <w:jc w:val="both"/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</w:pPr>
      <w:proofErr w:type="spellStart"/>
      <w:r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val="en-US" w:eastAsia="de-AT"/>
        </w:rPr>
        <w:t>Настоящото</w:t>
      </w:r>
      <w:proofErr w:type="spellEnd"/>
      <w:r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val="en-US" w:eastAsia="de-AT"/>
        </w:rPr>
        <w:t xml:space="preserve"> </w:t>
      </w:r>
      <w:proofErr w:type="spellStart"/>
      <w:r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val="en-US" w:eastAsia="de-AT"/>
        </w:rPr>
        <w:t>съобщение</w:t>
      </w:r>
      <w:proofErr w:type="spellEnd"/>
      <w:r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val="en-US" w:eastAsia="de-AT"/>
        </w:rPr>
        <w:t xml:space="preserve"> е </w:t>
      </w:r>
      <w:proofErr w:type="spellStart"/>
      <w:r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val="en-US" w:eastAsia="de-AT"/>
        </w:rPr>
        <w:t>публикувано</w:t>
      </w:r>
      <w:proofErr w:type="spellEnd"/>
      <w:r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val="en-US" w:eastAsia="de-AT"/>
        </w:rPr>
        <w:t xml:space="preserve"> в </w:t>
      </w:r>
      <w:proofErr w:type="spellStart"/>
      <w:r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val="en-US" w:eastAsia="de-AT"/>
        </w:rPr>
        <w:t>преписката</w:t>
      </w:r>
      <w:proofErr w:type="spellEnd"/>
      <w:r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val="en-US" w:eastAsia="de-AT"/>
        </w:rPr>
        <w:t xml:space="preserve"> на </w:t>
      </w:r>
      <w:proofErr w:type="spellStart"/>
      <w:r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val="en-US" w:eastAsia="de-AT"/>
        </w:rPr>
        <w:t>конкретната</w:t>
      </w:r>
      <w:proofErr w:type="spellEnd"/>
      <w:r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val="en-US" w:eastAsia="de-AT"/>
        </w:rPr>
        <w:t xml:space="preserve"> </w:t>
      </w:r>
      <w:r w:rsidR="007672C4"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  <w:t xml:space="preserve">процедура на договаряне с предварителна покана </w:t>
      </w:r>
      <w:r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val="en-US" w:eastAsia="de-AT"/>
        </w:rPr>
        <w:t xml:space="preserve">на </w:t>
      </w:r>
      <w:proofErr w:type="spellStart"/>
      <w:r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val="en-US" w:eastAsia="de-AT"/>
        </w:rPr>
        <w:t>следния</w:t>
      </w:r>
      <w:proofErr w:type="spellEnd"/>
      <w:r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val="en-US" w:eastAsia="de-AT"/>
        </w:rPr>
        <w:t xml:space="preserve"> </w:t>
      </w:r>
      <w:proofErr w:type="spellStart"/>
      <w:r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val="en-US" w:eastAsia="de-AT"/>
        </w:rPr>
        <w:t>адрес</w:t>
      </w:r>
      <w:proofErr w:type="spellEnd"/>
      <w:r w:rsidRPr="007672C4">
        <w:rPr>
          <w:rFonts w:ascii="Frutiger Next for EVN Light" w:eastAsia="MS Mincho" w:hAnsi="Frutiger Next for EVN Light" w:cs="Arial"/>
          <w:color w:val="000000"/>
          <w:sz w:val="24"/>
          <w:szCs w:val="24"/>
          <w:lang w:val="en-US" w:eastAsia="de-AT"/>
        </w:rPr>
        <w:t xml:space="preserve">: </w:t>
      </w:r>
    </w:p>
    <w:p w:rsidR="006F5544" w:rsidRPr="007672C4" w:rsidRDefault="00AE0782" w:rsidP="006F5544">
      <w:pPr>
        <w:spacing w:after="0" w:line="240" w:lineRule="auto"/>
        <w:jc w:val="both"/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</w:pPr>
      <w:hyperlink r:id="rId7" w:history="1">
        <w:r w:rsidR="007672C4" w:rsidRPr="007672C4">
          <w:rPr>
            <w:rStyle w:val="Hyperlink"/>
            <w:rFonts w:ascii="Frutiger Next for EVN Light" w:eastAsia="MS Mincho" w:hAnsi="Frutiger Next for EVN Light" w:cs="Arial"/>
            <w:sz w:val="24"/>
            <w:szCs w:val="24"/>
            <w:lang w:eastAsia="de-AT"/>
          </w:rPr>
          <w:t>https://www.evn.bg/Za-nas/BuyersProfile/18_TP_625.aspx?listnode=/Za-nas/BuyersProfile</w:t>
        </w:r>
      </w:hyperlink>
    </w:p>
    <w:p w:rsidR="007672C4" w:rsidRPr="007672C4" w:rsidRDefault="007672C4" w:rsidP="006F5544">
      <w:pPr>
        <w:spacing w:after="0" w:line="240" w:lineRule="auto"/>
        <w:jc w:val="both"/>
        <w:rPr>
          <w:rFonts w:ascii="Frutiger Next for EVN Light" w:eastAsia="MS Mincho" w:hAnsi="Frutiger Next for EVN Light" w:cs="Arial"/>
          <w:color w:val="000000"/>
          <w:sz w:val="24"/>
          <w:szCs w:val="24"/>
          <w:lang w:eastAsia="de-AT"/>
        </w:rPr>
      </w:pPr>
    </w:p>
    <w:p w:rsidR="006F5544" w:rsidRPr="006F5544" w:rsidRDefault="006F5544" w:rsidP="006F5544">
      <w:pPr>
        <w:spacing w:after="0" w:line="240" w:lineRule="auto"/>
        <w:jc w:val="both"/>
        <w:rPr>
          <w:rFonts w:ascii="Frutiger Next for EVN Light" w:eastAsia="MS Mincho" w:hAnsi="Frutiger Next for EVN Light" w:cs="Arial"/>
          <w:color w:val="000000"/>
          <w:sz w:val="24"/>
          <w:szCs w:val="20"/>
          <w:lang w:eastAsia="de-AT"/>
        </w:rPr>
      </w:pPr>
      <w:r>
        <w:rPr>
          <w:rFonts w:ascii="Frutiger Next for EVN Light" w:eastAsia="MS Mincho" w:hAnsi="Frutiger Next for EVN Light" w:cs="Arial"/>
          <w:color w:val="000000"/>
          <w:sz w:val="24"/>
          <w:szCs w:val="20"/>
          <w:lang w:eastAsia="de-AT"/>
        </w:rPr>
        <w:t xml:space="preserve"> </w:t>
      </w:r>
    </w:p>
    <w:p w:rsidR="006F5544" w:rsidRDefault="006F5544" w:rsidP="006F5544">
      <w:pPr>
        <w:spacing w:after="0" w:line="240" w:lineRule="auto"/>
        <w:jc w:val="both"/>
        <w:rPr>
          <w:rFonts w:ascii="Frutiger Next for EVN Light" w:eastAsia="MS Mincho" w:hAnsi="Frutiger Next for EVN Light" w:cs="Arial"/>
          <w:color w:val="000000"/>
          <w:sz w:val="24"/>
          <w:szCs w:val="20"/>
          <w:lang w:val="en-US" w:eastAsia="de-AT"/>
        </w:rPr>
      </w:pPr>
    </w:p>
    <w:p w:rsidR="006F5544" w:rsidRPr="006F5544" w:rsidRDefault="006F5544" w:rsidP="006F5544">
      <w:pPr>
        <w:spacing w:after="0" w:line="240" w:lineRule="auto"/>
        <w:jc w:val="both"/>
        <w:rPr>
          <w:rFonts w:ascii="Frutiger Next for EVN Light" w:eastAsia="MS Mincho" w:hAnsi="Frutiger Next for EVN Light" w:cs="Arial"/>
          <w:color w:val="000000"/>
          <w:sz w:val="24"/>
          <w:szCs w:val="20"/>
          <w:lang w:val="en-US" w:eastAsia="de-AT"/>
        </w:rPr>
      </w:pPr>
    </w:p>
    <w:sectPr w:rsidR="006F5544" w:rsidRPr="006F55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FE0" w:rsidRDefault="00DB3FE0" w:rsidP="00DB3FE0">
      <w:pPr>
        <w:spacing w:after="0" w:line="240" w:lineRule="auto"/>
      </w:pPr>
      <w:r>
        <w:separator/>
      </w:r>
    </w:p>
  </w:endnote>
  <w:endnote w:type="continuationSeparator" w:id="0">
    <w:p w:rsidR="00DB3FE0" w:rsidRDefault="00DB3FE0" w:rsidP="00DB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FE0" w:rsidRDefault="00DB3FE0" w:rsidP="00DB3FE0">
      <w:pPr>
        <w:spacing w:after="0" w:line="240" w:lineRule="auto"/>
      </w:pPr>
      <w:r>
        <w:separator/>
      </w:r>
    </w:p>
  </w:footnote>
  <w:footnote w:type="continuationSeparator" w:id="0">
    <w:p w:rsidR="00DB3FE0" w:rsidRDefault="00DB3FE0" w:rsidP="00DB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FE0" w:rsidRDefault="009B3B85" w:rsidP="009B3B85">
    <w:pPr>
      <w:pStyle w:val="Header"/>
      <w:jc w:val="right"/>
    </w:pPr>
    <w:r>
      <w:rPr>
        <w:rFonts w:ascii="Arial" w:hAnsi="Arial"/>
        <w:noProof/>
        <w:lang w:eastAsia="bg-BG"/>
      </w:rPr>
      <w:drawing>
        <wp:inline distT="0" distB="0" distL="0" distR="0" wp14:anchorId="096BDB5D" wp14:editId="09CB28C0">
          <wp:extent cx="1152525" cy="506095"/>
          <wp:effectExtent l="0" t="0" r="9525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7F1C"/>
    <w:multiLevelType w:val="hybridMultilevel"/>
    <w:tmpl w:val="1034F8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9788F"/>
    <w:multiLevelType w:val="hybridMultilevel"/>
    <w:tmpl w:val="C72C6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77"/>
    <w:rsid w:val="00003807"/>
    <w:rsid w:val="00087C94"/>
    <w:rsid w:val="000C2297"/>
    <w:rsid w:val="0015305B"/>
    <w:rsid w:val="00556E80"/>
    <w:rsid w:val="005575DC"/>
    <w:rsid w:val="005E29B7"/>
    <w:rsid w:val="00667690"/>
    <w:rsid w:val="006E32B2"/>
    <w:rsid w:val="006F5544"/>
    <w:rsid w:val="007672C4"/>
    <w:rsid w:val="007C6B77"/>
    <w:rsid w:val="009B3B85"/>
    <w:rsid w:val="00A0252B"/>
    <w:rsid w:val="00AE0782"/>
    <w:rsid w:val="00C53600"/>
    <w:rsid w:val="00CF1242"/>
    <w:rsid w:val="00D81863"/>
    <w:rsid w:val="00DB3FE0"/>
    <w:rsid w:val="00E41550"/>
    <w:rsid w:val="00F0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89D4"/>
  <w15:docId w15:val="{60F05525-8311-4E97-8B52-D3CF33BA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6B77"/>
    <w:pPr>
      <w:spacing w:after="0" w:line="240" w:lineRule="exact"/>
    </w:pPr>
    <w:rPr>
      <w:rFonts w:ascii="Times New Roman" w:eastAsia="MS Mincho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C6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B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B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3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FE0"/>
  </w:style>
  <w:style w:type="paragraph" w:styleId="Footer">
    <w:name w:val="footer"/>
    <w:basedOn w:val="Normal"/>
    <w:link w:val="FooterChar"/>
    <w:uiPriority w:val="99"/>
    <w:unhideWhenUsed/>
    <w:rsid w:val="00DB3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FE0"/>
  </w:style>
  <w:style w:type="character" w:styleId="Hyperlink">
    <w:name w:val="Hyperlink"/>
    <w:basedOn w:val="DefaultParagraphFont"/>
    <w:uiPriority w:val="99"/>
    <w:unhideWhenUsed/>
    <w:rsid w:val="000C22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55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7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vn.bg/Za-nas/BuyersProfile/18_TP_625.aspx?listnode=/Za-nas/BuyersProf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46232D9B.dotm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Dzhurova Vanya</dc:creator>
  <cp:lastModifiedBy>Doncheva Borislava</cp:lastModifiedBy>
  <cp:revision>3</cp:revision>
  <cp:lastPrinted>2018-04-27T12:01:00Z</cp:lastPrinted>
  <dcterms:created xsi:type="dcterms:W3CDTF">2019-06-27T08:28:00Z</dcterms:created>
  <dcterms:modified xsi:type="dcterms:W3CDTF">2019-06-27T08:31:00Z</dcterms:modified>
</cp:coreProperties>
</file>