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60692" w14:textId="77777777" w:rsidR="000D1CF0" w:rsidRPr="000D1CF0" w:rsidRDefault="000D1CF0" w:rsidP="000D1CF0">
      <w:pPr>
        <w:keepNext/>
        <w:spacing w:before="240" w:after="60"/>
        <w:outlineLvl w:val="0"/>
        <w:rPr>
          <w:rFonts w:ascii="Frutiger Next for EVN Light" w:hAnsi="Frutiger Next for EVN Light"/>
          <w:b/>
          <w:kern w:val="28"/>
          <w:sz w:val="28"/>
          <w:lang w:eastAsia="ar-SA"/>
        </w:rPr>
      </w:pPr>
      <w:r w:rsidRPr="000D1CF0">
        <w:rPr>
          <w:rFonts w:ascii="Frutiger Next for EVN Light" w:hAnsi="Frutiger Next for EVN Light"/>
          <w:b/>
          <w:kern w:val="28"/>
          <w:sz w:val="28"/>
          <w:lang w:eastAsia="ar-SA"/>
        </w:rPr>
        <w:t>СЪОБЩЕНИЕ</w:t>
      </w:r>
      <w:bookmarkStart w:id="0" w:name="_GoBack"/>
      <w:bookmarkEnd w:id="0"/>
    </w:p>
    <w:p w14:paraId="73170D37" w14:textId="6AC099C7" w:rsidR="000D1CF0" w:rsidRPr="00000C45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  <w:r w:rsidRPr="000D1CF0">
        <w:rPr>
          <w:rFonts w:ascii="Frutiger Next for EVN Light" w:eastAsia="Calibri" w:hAnsi="Frutiger Next for EVN Light"/>
          <w:kern w:val="3"/>
          <w:lang w:eastAsia="ar-SA"/>
        </w:rPr>
        <w:t xml:space="preserve">С </w:t>
      </w:r>
      <w:proofErr w:type="spellStart"/>
      <w:r w:rsidRPr="000D1CF0">
        <w:rPr>
          <w:rFonts w:ascii="Frutiger Next for EVN Light" w:eastAsia="Calibri" w:hAnsi="Frutiger Next for EVN Light"/>
          <w:kern w:val="3"/>
          <w:lang w:eastAsia="ar-SA"/>
        </w:rPr>
        <w:t>изх</w:t>
      </w:r>
      <w:proofErr w:type="spellEnd"/>
      <w:r w:rsidRPr="000D1CF0">
        <w:rPr>
          <w:rFonts w:ascii="Frutiger Next for EVN Light" w:eastAsia="Calibri" w:hAnsi="Frutiger Next for EVN Light"/>
          <w:kern w:val="3"/>
          <w:lang w:eastAsia="ar-SA"/>
        </w:rPr>
        <w:t xml:space="preserve">. </w:t>
      </w:r>
      <w:r w:rsidRPr="003D0DDC">
        <w:rPr>
          <w:rFonts w:ascii="Frutiger Next for EVN Light" w:eastAsia="Calibri" w:hAnsi="Frutiger Next for EVN Light"/>
          <w:kern w:val="3"/>
          <w:lang w:eastAsia="ar-SA"/>
        </w:rPr>
        <w:t xml:space="preserve">№ </w:t>
      </w:r>
      <w:r w:rsidR="002B3EAA"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4168/14.05.2019 </w:t>
      </w:r>
      <w:r w:rsidR="00000C45" w:rsidRPr="003D0DDC">
        <w:rPr>
          <w:rFonts w:ascii="Frutiger Next for EVN Light" w:eastAsia="Calibri" w:hAnsi="Frutiger Next for EVN Light"/>
          <w:kern w:val="3"/>
          <w:lang w:val="bg-BG" w:eastAsia="ar-SA"/>
        </w:rPr>
        <w:t>г.</w:t>
      </w:r>
    </w:p>
    <w:p w14:paraId="5662F2B0" w14:textId="77777777" w:rsidR="000D1CF0" w:rsidRPr="000D1CF0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i/>
          <w:kern w:val="3"/>
          <w:lang w:eastAsia="ar-SA"/>
        </w:rPr>
      </w:pPr>
    </w:p>
    <w:p w14:paraId="2D051F95" w14:textId="13B09AF0" w:rsidR="000D1CF0" w:rsidRPr="000D1CF0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i/>
          <w:vanish/>
          <w:color w:val="FF0000"/>
          <w:kern w:val="3"/>
          <w:sz w:val="18"/>
          <w:szCs w:val="18"/>
          <w:lang w:val="bg-BG" w:eastAsia="ar-SA"/>
        </w:rPr>
      </w:pPr>
      <w:r w:rsidRPr="000D1CF0">
        <w:rPr>
          <w:rFonts w:ascii="Frutiger Next for EVN Light" w:eastAsia="Calibri" w:hAnsi="Frutiger Next for EVN Light"/>
          <w:i/>
          <w:vanish/>
          <w:color w:val="FF0000"/>
          <w:kern w:val="3"/>
          <w:sz w:val="18"/>
          <w:szCs w:val="18"/>
          <w:lang w:val="bg-BG" w:eastAsia="ar-SA"/>
        </w:rPr>
        <w:t xml:space="preserve">Публикува се в Профила на купувача не по-късно от 2 работни дни преди датата на отваряне на </w:t>
      </w:r>
      <w:r w:rsidR="009A19FF">
        <w:rPr>
          <w:rFonts w:ascii="Frutiger Next for EVN Light" w:eastAsia="Calibri" w:hAnsi="Frutiger Next for EVN Light"/>
          <w:i/>
          <w:vanish/>
          <w:color w:val="FF0000"/>
          <w:kern w:val="3"/>
          <w:sz w:val="18"/>
          <w:szCs w:val="18"/>
          <w:lang w:val="bg-BG" w:eastAsia="ar-SA"/>
        </w:rPr>
        <w:t>ценовите предложения.</w:t>
      </w:r>
    </w:p>
    <w:p w14:paraId="38996235" w14:textId="77777777" w:rsidR="000D1CF0" w:rsidRPr="000D1CF0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14:paraId="6F59653D" w14:textId="77777777" w:rsidR="000D1CF0" w:rsidRPr="000D1CF0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14:paraId="538DDB22" w14:textId="62DBBF4A" w:rsidR="000D1CF0" w:rsidRPr="002B3EAA" w:rsidRDefault="000D1CF0" w:rsidP="000D1CF0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  <w:r w:rsidRPr="002B3EAA">
        <w:rPr>
          <w:rFonts w:ascii="Frutiger Next for EVN Light" w:eastAsia="Calibri" w:hAnsi="Frutiger Next for EVN Light"/>
          <w:kern w:val="3"/>
          <w:lang w:val="ru-RU" w:eastAsia="ar-SA"/>
        </w:rPr>
        <w:t xml:space="preserve">        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>На основание чл. 57, ал. 3</w:t>
      </w:r>
      <w:r w:rsidR="00E2448A" w:rsidRPr="002B3EAA">
        <w:rPr>
          <w:rFonts w:ascii="Frutiger Next for EVN Light" w:eastAsia="Calibri" w:hAnsi="Frutiger Next for EVN Light"/>
          <w:kern w:val="3"/>
          <w:lang w:val="bg-BG" w:eastAsia="ar-SA"/>
        </w:rPr>
        <w:t>.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 от ППЗОП, се уведомяват всички заинтересовани лица, че </w:t>
      </w:r>
      <w:r w:rsidR="00A6634A" w:rsidRPr="002B3EAA">
        <w:rPr>
          <w:rFonts w:ascii="Frutiger Next for EVN Light" w:eastAsia="Calibri" w:hAnsi="Frutiger Next for EVN Light"/>
          <w:kern w:val="3"/>
          <w:lang w:val="bg-BG" w:eastAsia="ar-SA"/>
        </w:rPr>
        <w:t>ценовите предложения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 на участниците в процедура на договаряне с предварителна покана за участие № </w:t>
      </w:r>
      <w:r w:rsidR="002B3EAA" w:rsidRPr="002B3EAA">
        <w:rPr>
          <w:rFonts w:ascii="Frutiger Next for EVN Light" w:hAnsi="Frutiger Next for EVN Light"/>
          <w:spacing w:val="4"/>
          <w:lang w:val="bg-BG"/>
        </w:rPr>
        <w:t>56-ЕР-19-СЕ-С-З, с предмет: „</w:t>
      </w:r>
      <w:r w:rsidR="002B3EAA" w:rsidRPr="002B3EAA">
        <w:rPr>
          <w:rFonts w:ascii="Frutiger Next for EVN Light" w:hAnsi="Frutiger Next for EVN Light"/>
          <w:bCs/>
          <w:spacing w:val="4"/>
          <w:lang w:val="bg-BG"/>
        </w:rPr>
        <w:t>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EАД, за обособена позиция 5 – Територията на КЕЦ Хасково, КЕЦ Димитровград, КЕЦ Кърджали, КЕЦ Момчилград, КЕЦ Харманли, КЕЦ Свиленград, КЕЦ Крумовград</w:t>
      </w:r>
      <w:r w:rsidR="002B3EAA" w:rsidRPr="002B3EAA">
        <w:rPr>
          <w:rFonts w:ascii="Frutiger Next for EVN Light" w:hAnsi="Frutiger Next for EVN Light"/>
          <w:spacing w:val="4"/>
          <w:lang w:val="bg-BG"/>
        </w:rPr>
        <w:t>“</w:t>
      </w:r>
      <w:r w:rsidR="00F1270F" w:rsidRPr="002B3EAA">
        <w:rPr>
          <w:rFonts w:ascii="Frutiger Next for EVN Light" w:hAnsi="Frutiger Next for EVN Light"/>
          <w:spacing w:val="4"/>
          <w:lang w:val="bg-BG"/>
        </w:rPr>
        <w:t>, по квалификационна система № С-16-EP-XK-С-30, с предмет: „Извършване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EАД(старо наименование “ЕВН България Електроразпределение” EАД), по обособени позиции“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, ще бъдат отворени и оповестени на </w:t>
      </w:r>
      <w:r w:rsidR="002B3EAA" w:rsidRPr="002B3EAA">
        <w:rPr>
          <w:rFonts w:ascii="Frutiger Next for EVN Light" w:eastAsia="Calibri" w:hAnsi="Frutiger Next for EVN Light"/>
          <w:kern w:val="3"/>
          <w:lang w:val="bg-BG" w:eastAsia="ar-SA"/>
        </w:rPr>
        <w:t>20</w:t>
      </w:r>
      <w:r w:rsidR="00000C45" w:rsidRPr="002B3EAA">
        <w:rPr>
          <w:rFonts w:ascii="Frutiger Next for EVN Light" w:eastAsia="Calibri" w:hAnsi="Frutiger Next for EVN Light"/>
          <w:kern w:val="3"/>
          <w:lang w:val="bg-BG" w:eastAsia="ar-SA"/>
        </w:rPr>
        <w:t>.</w:t>
      </w:r>
      <w:r w:rsidR="00F1270F" w:rsidRPr="002B3EAA">
        <w:rPr>
          <w:rFonts w:ascii="Frutiger Next for EVN Light" w:eastAsia="Calibri" w:hAnsi="Frutiger Next for EVN Light"/>
          <w:kern w:val="3"/>
          <w:lang w:val="bg-BG" w:eastAsia="ar-SA"/>
        </w:rPr>
        <w:t>0</w:t>
      </w:r>
      <w:r w:rsidR="002B3EAA" w:rsidRPr="002B3EAA">
        <w:rPr>
          <w:rFonts w:ascii="Frutiger Next for EVN Light" w:eastAsia="Calibri" w:hAnsi="Frutiger Next for EVN Light"/>
          <w:kern w:val="3"/>
          <w:lang w:val="bg-BG" w:eastAsia="ar-SA"/>
        </w:rPr>
        <w:t>5</w:t>
      </w:r>
      <w:r w:rsidR="00000C45" w:rsidRPr="002B3EAA">
        <w:rPr>
          <w:rFonts w:ascii="Frutiger Next for EVN Light" w:eastAsia="Calibri" w:hAnsi="Frutiger Next for EVN Light"/>
          <w:kern w:val="3"/>
          <w:lang w:val="bg-BG" w:eastAsia="ar-SA"/>
        </w:rPr>
        <w:t>.201</w:t>
      </w:r>
      <w:r w:rsidR="002B3EAA"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9 </w:t>
      </w:r>
      <w:r w:rsidR="00000C45"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г. 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от </w:t>
      </w:r>
      <w:r w:rsidR="002B3EAA" w:rsidRPr="002B3EAA">
        <w:rPr>
          <w:rFonts w:ascii="Frutiger Next for EVN Light" w:eastAsia="Calibri" w:hAnsi="Frutiger Next for EVN Light"/>
          <w:kern w:val="3"/>
          <w:lang w:val="bg-BG" w:eastAsia="ar-SA"/>
        </w:rPr>
        <w:t>09</w:t>
      </w:r>
      <w:r w:rsidR="00000C45" w:rsidRPr="002B3EAA">
        <w:rPr>
          <w:rFonts w:ascii="Frutiger Next for EVN Light" w:eastAsia="Calibri" w:hAnsi="Frutiger Next for EVN Light"/>
          <w:kern w:val="3"/>
          <w:lang w:val="bg-BG" w:eastAsia="ar-SA"/>
        </w:rPr>
        <w:t>:</w:t>
      </w:r>
      <w:r w:rsidR="003526CD" w:rsidRPr="002B3EAA">
        <w:rPr>
          <w:rFonts w:ascii="Frutiger Next for EVN Light" w:eastAsia="Calibri" w:hAnsi="Frutiger Next for EVN Light"/>
          <w:kern w:val="3"/>
          <w:lang w:val="bg-BG" w:eastAsia="ar-SA"/>
        </w:rPr>
        <w:t>0</w:t>
      </w:r>
      <w:r w:rsidR="009B2447" w:rsidRPr="002B3EAA">
        <w:rPr>
          <w:rFonts w:ascii="Frutiger Next for EVN Light" w:eastAsia="Calibri" w:hAnsi="Frutiger Next for EVN Light"/>
          <w:kern w:val="3"/>
          <w:lang w:val="bg-BG" w:eastAsia="ar-SA"/>
        </w:rPr>
        <w:t>0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 часа в сграда, находяща се в гр. Пловдив, ул. „</w:t>
      </w:r>
      <w:r w:rsidR="00F1270F" w:rsidRPr="002B3EAA">
        <w:rPr>
          <w:rFonts w:ascii="Frutiger Next for EVN Light" w:eastAsia="Calibri" w:hAnsi="Frutiger Next for EVN Light"/>
          <w:kern w:val="3"/>
          <w:lang w:val="bg-BG" w:eastAsia="ar-SA"/>
        </w:rPr>
        <w:t>Христо Г. Данов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“ № </w:t>
      </w:r>
      <w:r w:rsidR="00F1270F" w:rsidRPr="002B3EAA">
        <w:rPr>
          <w:rFonts w:ascii="Frutiger Next for EVN Light" w:eastAsia="Calibri" w:hAnsi="Frutiger Next for EVN Light"/>
          <w:kern w:val="3"/>
          <w:lang w:val="bg-BG" w:eastAsia="ar-SA"/>
        </w:rPr>
        <w:t>37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>.</w:t>
      </w:r>
    </w:p>
    <w:p w14:paraId="5BAC4F32" w14:textId="77777777" w:rsidR="00145833" w:rsidRPr="002B3EAA" w:rsidRDefault="00145833" w:rsidP="00145833">
      <w:pPr>
        <w:tabs>
          <w:tab w:val="left" w:pos="581"/>
        </w:tabs>
        <w:suppressAutoHyphens/>
        <w:autoSpaceDE w:val="0"/>
        <w:autoSpaceDN w:val="0"/>
        <w:jc w:val="both"/>
        <w:textAlignment w:val="baseline"/>
        <w:rPr>
          <w:rFonts w:ascii="Frutiger Next for EVN Light" w:hAnsi="Frutiger Next for EVN Light"/>
          <w:iCs/>
          <w:kern w:val="3"/>
          <w:lang w:val="bg-BG" w:eastAsia="ar-SA"/>
        </w:rPr>
      </w:pPr>
    </w:p>
    <w:p w14:paraId="4882E920" w14:textId="62E6C2C6" w:rsidR="00145833" w:rsidRPr="002B3EAA" w:rsidRDefault="00145833" w:rsidP="00145833">
      <w:pPr>
        <w:tabs>
          <w:tab w:val="left" w:pos="581"/>
        </w:tabs>
        <w:suppressAutoHyphens/>
        <w:autoSpaceDE w:val="0"/>
        <w:autoSpaceDN w:val="0"/>
        <w:ind w:left="14" w:firstLine="555"/>
        <w:jc w:val="both"/>
        <w:textAlignment w:val="baseline"/>
        <w:rPr>
          <w:rFonts w:ascii="Frutiger Next for EVN Light" w:hAnsi="Frutiger Next for EVN Light"/>
          <w:iCs/>
          <w:kern w:val="3"/>
          <w:lang w:val="bg-BG" w:eastAsia="ar-SA"/>
        </w:rPr>
      </w:pPr>
      <w:r w:rsidRPr="002B3EAA">
        <w:rPr>
          <w:rFonts w:ascii="Frutiger Next for EVN Light" w:hAnsi="Frutiger Next for EVN Light"/>
          <w:iCs/>
          <w:kern w:val="3"/>
          <w:lang w:val="bg-BG" w:eastAsia="ar-SA"/>
        </w:rPr>
        <w:t>На основание чл. 67, ал. 2</w:t>
      </w:r>
      <w:r w:rsidR="00E2448A" w:rsidRPr="002B3EAA">
        <w:rPr>
          <w:rFonts w:ascii="Frutiger Next for EVN Light" w:hAnsi="Frutiger Next for EVN Light"/>
          <w:iCs/>
          <w:kern w:val="3"/>
          <w:lang w:val="bg-BG" w:eastAsia="ar-SA"/>
        </w:rPr>
        <w:t>.</w:t>
      </w:r>
      <w:r w:rsidRPr="002B3EAA">
        <w:rPr>
          <w:rFonts w:ascii="Frutiger Next for EVN Light" w:hAnsi="Frutiger Next for EVN Light"/>
          <w:iCs/>
          <w:kern w:val="3"/>
          <w:lang w:val="bg-BG" w:eastAsia="ar-SA"/>
        </w:rPr>
        <w:t xml:space="preserve"> от ППЗОП, на заседанието за отваряне на </w:t>
      </w:r>
      <w:r w:rsidR="00F63604" w:rsidRPr="002B3EAA">
        <w:rPr>
          <w:rFonts w:ascii="Frutiger Next for EVN Light" w:hAnsi="Frutiger Next for EVN Light"/>
          <w:iCs/>
          <w:kern w:val="3"/>
          <w:lang w:val="bg-BG" w:eastAsia="ar-SA"/>
        </w:rPr>
        <w:t>ценовите предложения</w:t>
      </w:r>
      <w:r w:rsidRPr="002B3EAA">
        <w:rPr>
          <w:rFonts w:ascii="Frutiger Next for EVN Light" w:hAnsi="Frutiger Next for EVN Light"/>
          <w:iCs/>
          <w:kern w:val="3"/>
          <w:lang w:val="bg-BG" w:eastAsia="ar-SA"/>
        </w:rPr>
        <w:t>, комисията</w:t>
      </w:r>
      <w:r w:rsidR="00E2448A" w:rsidRPr="002B3EAA">
        <w:rPr>
          <w:rFonts w:ascii="Frutiger Next for EVN Light" w:hAnsi="Frutiger Next for EVN Light"/>
          <w:iCs/>
          <w:kern w:val="3"/>
          <w:lang w:val="bg-BG" w:eastAsia="ar-SA"/>
        </w:rPr>
        <w:t>,</w:t>
      </w:r>
      <w:r w:rsidRPr="002B3EAA">
        <w:rPr>
          <w:rFonts w:ascii="Frutiger Next for EVN Light" w:hAnsi="Frutiger Next for EVN Light"/>
          <w:iCs/>
          <w:kern w:val="3"/>
          <w:lang w:val="bg-BG" w:eastAsia="ar-SA"/>
        </w:rPr>
        <w:t xml:space="preserve"> чрез жребий, ще определи поредността на провеждане на преговорите с допуснатите до този етап участници.</w:t>
      </w:r>
    </w:p>
    <w:p w14:paraId="0C973A4D" w14:textId="77777777" w:rsidR="000D1CF0" w:rsidRPr="002B3EAA" w:rsidRDefault="000D1CF0" w:rsidP="000D1CF0">
      <w:pPr>
        <w:suppressAutoHyphens/>
        <w:autoSpaceDN w:val="0"/>
        <w:ind w:right="-35" w:firstLine="553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14:paraId="20A443FD" w14:textId="1862197C" w:rsidR="000D1CF0" w:rsidRPr="002B3EAA" w:rsidRDefault="000D1CF0" w:rsidP="000D1CF0">
      <w:pPr>
        <w:suppressAutoHyphens/>
        <w:autoSpaceDN w:val="0"/>
        <w:ind w:right="-35" w:firstLine="553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При отварянето на </w:t>
      </w:r>
      <w:r w:rsidR="00F63604" w:rsidRPr="002B3EAA">
        <w:rPr>
          <w:rFonts w:ascii="Frutiger Next for EVN Light" w:eastAsia="Calibri" w:hAnsi="Frutiger Next for EVN Light"/>
          <w:kern w:val="3"/>
          <w:lang w:val="bg-BG" w:eastAsia="ar-SA"/>
        </w:rPr>
        <w:t>ценовите предложения и</w:t>
      </w: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>мат право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p w14:paraId="58D0F43C" w14:textId="77777777" w:rsidR="000D1CF0" w:rsidRPr="002B3EAA" w:rsidRDefault="000D1CF0" w:rsidP="000D1CF0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14:paraId="57B59DCA" w14:textId="77777777" w:rsidR="0034514B" w:rsidRPr="002B3EAA" w:rsidRDefault="0034514B" w:rsidP="000D1CF0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14:paraId="361DDEA2" w14:textId="77777777" w:rsidR="00E2448A" w:rsidRPr="002B3EAA" w:rsidRDefault="000D1CF0" w:rsidP="000D1CF0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  <w:r w:rsidRPr="002B3EAA">
        <w:rPr>
          <w:rFonts w:ascii="Frutiger Next for EVN Light" w:eastAsia="Calibri" w:hAnsi="Frutiger Next for EVN Light"/>
          <w:kern w:val="3"/>
          <w:lang w:val="bg-BG" w:eastAsia="ar-SA"/>
        </w:rPr>
        <w:t xml:space="preserve">        Настоящото съобщение е публикувано в преписката на конкретната поръчка на следния адрес: </w:t>
      </w:r>
    </w:p>
    <w:p w14:paraId="2DDDF9C9" w14:textId="1AF3A877" w:rsidR="000D1CF0" w:rsidRPr="002B3EAA" w:rsidRDefault="002B3EAA" w:rsidP="002B3EAA">
      <w:pPr>
        <w:tabs>
          <w:tab w:val="center" w:pos="4536"/>
          <w:tab w:val="left" w:pos="8221"/>
          <w:tab w:val="right" w:pos="9072"/>
        </w:tabs>
        <w:spacing w:after="200" w:line="260" w:lineRule="exact"/>
        <w:ind w:right="-1"/>
        <w:rPr>
          <w:rFonts w:ascii="Frutiger Next for EVN Light" w:eastAsia="Calibri" w:hAnsi="Frutiger Next for EVN Light"/>
          <w:spacing w:val="4"/>
          <w:sz w:val="19"/>
          <w:szCs w:val="19"/>
          <w:lang w:val="bg-BG" w:eastAsia="en-US"/>
        </w:rPr>
      </w:pPr>
      <w:r w:rsidRPr="002B3EAA">
        <w:rPr>
          <w:rFonts w:ascii="Frutiger Next for EVN Light" w:eastAsia="Calibri" w:hAnsi="Frutiger Next for EVN Light"/>
          <w:spacing w:val="4"/>
          <w:sz w:val="19"/>
          <w:szCs w:val="19"/>
          <w:lang w:val="bg-BG" w:eastAsia="en-US"/>
        </w:rPr>
        <w:t>http://cmswebsred/Za-nas/BuyersProfile/20190305_Remont_TP_OP5.aspx?listnode=/Za-nas/BuyersProfile</w:t>
      </w:r>
    </w:p>
    <w:sectPr w:rsidR="000D1CF0" w:rsidRPr="002B3EAA" w:rsidSect="00F6360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842" w:bottom="2421" w:left="1418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762E" w14:textId="77777777" w:rsidR="000D3ABF" w:rsidRDefault="000D3ABF">
      <w:r>
        <w:separator/>
      </w:r>
    </w:p>
  </w:endnote>
  <w:endnote w:type="continuationSeparator" w:id="0">
    <w:p w14:paraId="48B7762F" w14:textId="77777777" w:rsidR="000D3ABF" w:rsidRDefault="000D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643D" w14:textId="77777777" w:rsidR="00130E75" w:rsidRPr="00130E75" w:rsidRDefault="00130E75" w:rsidP="00130E7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val="bg-BG"/>
      </w:rPr>
    </w:pPr>
    <w:r w:rsidRPr="00686798">
      <w:rPr>
        <w:rFonts w:ascii="Frutiger Next for EVN Light" w:hAnsi="Frutiger Next for EVN Light"/>
        <w:b/>
        <w:spacing w:val="2"/>
        <w:sz w:val="14"/>
        <w:szCs w:val="14"/>
        <w:lang w:val="bg-BG"/>
      </w:rPr>
      <w:t>ЕВН България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ул. Христо Г. Данов 37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Т +359 700 1 7777</w:t>
    </w:r>
    <w:r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info</w:t>
    </w:r>
    <w:r w:rsidRPr="007A027A">
      <w:rPr>
        <w:rFonts w:ascii="Frutiger Next for EVN Light" w:hAnsi="Frutiger Next for EVN Light"/>
        <w:spacing w:val="4"/>
        <w:sz w:val="14"/>
        <w:szCs w:val="14"/>
        <w:lang w:val="bg-BG"/>
      </w:rPr>
      <w:t>@</w:t>
    </w:r>
    <w:proofErr w:type="spellStart"/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evn</w:t>
    </w:r>
    <w:proofErr w:type="spellEnd"/>
    <w:r w:rsidRPr="007A027A">
      <w:rPr>
        <w:rFonts w:ascii="Frutiger Next for EVN Light" w:hAnsi="Frutiger Next for EVN Light"/>
        <w:spacing w:val="4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bg</w:t>
    </w:r>
    <w:proofErr w:type="spellEnd"/>
  </w:p>
  <w:p w14:paraId="76F44928" w14:textId="77777777" w:rsidR="00130E75" w:rsidRPr="006A12D4" w:rsidRDefault="00130E75" w:rsidP="00130E7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  <w:t>4000 Пловдив, България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  <w:t>Ф +359 32 99 00 10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www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evn</w:t>
    </w:r>
    <w:proofErr w:type="spellEnd"/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bg</w:t>
    </w:r>
    <w:proofErr w:type="spellEnd"/>
  </w:p>
  <w:p w14:paraId="48B77630" w14:textId="010C3F22" w:rsidR="00CB03CF" w:rsidRPr="002B3EAA" w:rsidRDefault="00CB03CF" w:rsidP="000438DD">
    <w:pPr>
      <w:pStyle w:val="Footer"/>
      <w:tabs>
        <w:tab w:val="clear" w:pos="4536"/>
        <w:tab w:val="clear" w:pos="9072"/>
        <w:tab w:val="right" w:pos="9923"/>
      </w:tabs>
      <w:spacing w:line="160" w:lineRule="exact"/>
      <w:ind w:right="1701"/>
      <w:rPr>
        <w:rFonts w:ascii="Frutiger Next for EVN Light" w:hAnsi="Frutiger Next for EVN Light"/>
        <w:spacing w:val="4"/>
        <w:sz w:val="12"/>
        <w:szCs w:val="12"/>
        <w:lang w:val="ru-RU"/>
      </w:rPr>
    </w:pPr>
    <w:r w:rsidRPr="002B3EAA">
      <w:rPr>
        <w:rFonts w:ascii="Frutiger Next for EVN Light" w:hAnsi="Frutiger Next for EVN Light"/>
        <w:spacing w:val="2"/>
        <w:sz w:val="12"/>
        <w:szCs w:val="12"/>
        <w:lang w:val="ru-R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4602" w14:textId="77777777" w:rsidR="00F63604" w:rsidRPr="002B3EAA" w:rsidRDefault="00F63604" w:rsidP="00F636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val="ru-RU" w:eastAsia="bg-BG"/>
      </w:rPr>
    </w:pPr>
    <w:r w:rsidRPr="002B3EAA">
      <w:rPr>
        <w:rFonts w:cs="Frutiger Next for EVN Light"/>
        <w:b/>
        <w:bCs/>
        <w:noProof/>
        <w:color w:val="000000"/>
        <w:sz w:val="14"/>
        <w:szCs w:val="14"/>
        <w:lang w:val="ru-RU" w:eastAsia="bg-BG"/>
      </w:rPr>
      <w:t xml:space="preserve">Електроразпределение Юг ЕАД </w:t>
    </w:r>
    <w:r w:rsidRPr="002B3EAA">
      <w:rPr>
        <w:rFonts w:cs="Frutiger Next for EVN Light"/>
        <w:b/>
        <w:bCs/>
        <w:noProof/>
        <w:color w:val="000000"/>
        <w:sz w:val="14"/>
        <w:szCs w:val="14"/>
        <w:lang w:val="ru-RU" w:eastAsia="bg-BG"/>
      </w:rPr>
      <w:tab/>
    </w: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 xml:space="preserve">ул. Христо Г. Данов 37 </w:t>
    </w: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ab/>
      <w:t>Свържете се с нас:</w:t>
    </w: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ab/>
    </w:r>
    <w:r w:rsidRPr="00C34ED2">
      <w:rPr>
        <w:rFonts w:cs="Frutiger Next for EVN Light"/>
        <w:noProof/>
        <w:color w:val="000000"/>
        <w:sz w:val="14"/>
        <w:szCs w:val="14"/>
        <w:lang w:val="en-US" w:eastAsia="bg-BG"/>
      </w:rPr>
      <w:t>info</w:t>
    </w: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>@</w:t>
    </w:r>
    <w:r w:rsidRPr="00C34ED2">
      <w:rPr>
        <w:rFonts w:cs="Frutiger Next for EVN Light"/>
        <w:noProof/>
        <w:color w:val="000000"/>
        <w:sz w:val="14"/>
        <w:szCs w:val="14"/>
        <w:lang w:val="en-US" w:eastAsia="bg-BG"/>
      </w:rPr>
      <w:t>elyug</w:t>
    </w: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>.</w:t>
    </w:r>
    <w:r w:rsidRPr="00C34ED2">
      <w:rPr>
        <w:rFonts w:cs="Frutiger Next for EVN Light"/>
        <w:noProof/>
        <w:color w:val="000000"/>
        <w:sz w:val="14"/>
        <w:szCs w:val="14"/>
        <w:lang w:val="en-US" w:eastAsia="bg-BG"/>
      </w:rPr>
      <w:t>bg</w:t>
    </w:r>
  </w:p>
  <w:p w14:paraId="007CBFA7" w14:textId="77777777" w:rsidR="00F63604" w:rsidRPr="002B3EAA" w:rsidRDefault="00F63604" w:rsidP="00F636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z w:val="14"/>
        <w:szCs w:val="14"/>
        <w:lang w:val="ru-RU" w:eastAsia="bg-BG"/>
      </w:rPr>
    </w:pP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 xml:space="preserve">ЕИК 115552190 </w:t>
    </w: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ab/>
      <w:t xml:space="preserve">4000 Пловдив, България </w:t>
    </w:r>
    <w:r w:rsidRPr="002B3EAA">
      <w:rPr>
        <w:rFonts w:cs="Frutiger Next for EVN Light"/>
        <w:noProof/>
        <w:color w:val="000000"/>
        <w:sz w:val="14"/>
        <w:szCs w:val="14"/>
        <w:lang w:val="ru-RU" w:eastAsia="bg-BG"/>
      </w:rPr>
      <w:tab/>
      <w:t>т 0700 1 0007</w:t>
    </w:r>
    <w:r w:rsidRPr="002B3EAA">
      <w:rPr>
        <w:rFonts w:cs="Frutiger Next for EVN Light"/>
        <w:color w:val="000000"/>
        <w:sz w:val="14"/>
        <w:szCs w:val="14"/>
        <w:lang w:val="ru-RU" w:eastAsia="bg-BG"/>
      </w:rPr>
      <w:t xml:space="preserve"> </w:t>
    </w:r>
    <w:r w:rsidRPr="002B3EAA">
      <w:rPr>
        <w:rFonts w:cs="Frutiger Next for EVN Light"/>
        <w:color w:val="000000"/>
        <w:sz w:val="14"/>
        <w:szCs w:val="14"/>
        <w:lang w:val="ru-RU" w:eastAsia="bg-BG"/>
      </w:rPr>
      <w:tab/>
    </w:r>
    <w:r>
      <w:rPr>
        <w:rFonts w:cs="Frutiger Next for EVN Light"/>
        <w:color w:val="000000"/>
        <w:sz w:val="14"/>
        <w:szCs w:val="14"/>
        <w:lang w:val="en-GB" w:eastAsia="bg-BG"/>
      </w:rPr>
      <w:t>www</w:t>
    </w:r>
    <w:r w:rsidRPr="002B3EAA">
      <w:rPr>
        <w:rFonts w:cs="Frutiger Next for EVN Light"/>
        <w:color w:val="000000"/>
        <w:sz w:val="14"/>
        <w:szCs w:val="14"/>
        <w:lang w:val="ru-RU" w:eastAsia="bg-BG"/>
      </w:rPr>
      <w:t>.</w:t>
    </w:r>
    <w:r w:rsidRPr="0065111B">
      <w:rPr>
        <w:rFonts w:cs="Frutiger Next for EVN Light"/>
        <w:color w:val="000000"/>
        <w:sz w:val="14"/>
        <w:szCs w:val="14"/>
        <w:lang w:val="en-GB" w:eastAsia="bg-BG"/>
      </w:rPr>
      <w:t>elyug</w:t>
    </w:r>
    <w:r w:rsidRPr="002B3EAA">
      <w:rPr>
        <w:rFonts w:cs="Frutiger Next for EVN Light"/>
        <w:color w:val="000000"/>
        <w:sz w:val="14"/>
        <w:szCs w:val="14"/>
        <w:lang w:val="ru-RU" w:eastAsia="bg-BG"/>
      </w:rPr>
      <w:t>.</w:t>
    </w:r>
    <w:r w:rsidRPr="0065111B">
      <w:rPr>
        <w:rFonts w:cs="Frutiger Next for EVN Light"/>
        <w:color w:val="000000"/>
        <w:sz w:val="14"/>
        <w:szCs w:val="14"/>
        <w:lang w:val="en-GB" w:eastAsia="bg-BG"/>
      </w:rPr>
      <w:t>bg</w:t>
    </w:r>
  </w:p>
  <w:p w14:paraId="48B77634" w14:textId="4C9462AC" w:rsidR="00AF49F8" w:rsidRPr="002B3EAA" w:rsidRDefault="00AF49F8" w:rsidP="00F63604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762C" w14:textId="77777777" w:rsidR="000D3ABF" w:rsidRDefault="000D3ABF">
      <w:r>
        <w:separator/>
      </w:r>
    </w:p>
  </w:footnote>
  <w:footnote w:type="continuationSeparator" w:id="0">
    <w:p w14:paraId="48B7762D" w14:textId="77777777" w:rsidR="000D3ABF" w:rsidRDefault="000D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80C4" w14:textId="5C4AF116" w:rsidR="0099187E" w:rsidRDefault="0099187E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61312" behindDoc="1" locked="0" layoutInCell="1" allowOverlap="1" wp14:anchorId="420FC6FD" wp14:editId="7251A442">
          <wp:simplePos x="0" y="0"/>
          <wp:positionH relativeFrom="page">
            <wp:posOffset>6236970</wp:posOffset>
          </wp:positionH>
          <wp:positionV relativeFrom="page">
            <wp:posOffset>551815</wp:posOffset>
          </wp:positionV>
          <wp:extent cx="1058400" cy="370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7631" w14:textId="1C1919CF" w:rsidR="00CD6936" w:rsidRPr="0001049D" w:rsidRDefault="00F63604">
    <w:pPr>
      <w:pStyle w:val="Header"/>
      <w:rPr>
        <w:rFonts w:asciiTheme="minorHAnsi" w:hAnsiTheme="minorHAnsi"/>
        <w:lang w:val="bg-BG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3360" behindDoc="1" locked="0" layoutInCell="1" allowOverlap="1" wp14:anchorId="4B436972" wp14:editId="3A4500B0">
          <wp:simplePos x="0" y="0"/>
          <wp:positionH relativeFrom="column">
            <wp:posOffset>5153025</wp:posOffset>
          </wp:positionH>
          <wp:positionV relativeFrom="paragraph">
            <wp:posOffset>45085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bg-BG"/>
      </w:rPr>
    </w:lvl>
  </w:abstractNum>
  <w:abstractNum w:abstractNumId="2" w15:restartNumberingAfterBreak="0">
    <w:nsid w:val="040F73A7"/>
    <w:multiLevelType w:val="hybridMultilevel"/>
    <w:tmpl w:val="3E022D94"/>
    <w:lvl w:ilvl="0" w:tplc="91829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FBA"/>
    <w:multiLevelType w:val="multilevel"/>
    <w:tmpl w:val="5E60F6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0715880"/>
    <w:multiLevelType w:val="multilevel"/>
    <w:tmpl w:val="D4C2D504"/>
    <w:styleLink w:val="WWNum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EFC3EF6"/>
    <w:multiLevelType w:val="multilevel"/>
    <w:tmpl w:val="5874C0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7795BC8"/>
    <w:multiLevelType w:val="hybridMultilevel"/>
    <w:tmpl w:val="B05C52A2"/>
    <w:lvl w:ilvl="0" w:tplc="91829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16DC"/>
    <w:multiLevelType w:val="multilevel"/>
    <w:tmpl w:val="6E62319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40D27BAD"/>
    <w:multiLevelType w:val="hybridMultilevel"/>
    <w:tmpl w:val="A7D402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270A2"/>
    <w:multiLevelType w:val="multilevel"/>
    <w:tmpl w:val="85769A06"/>
    <w:lvl w:ilvl="0">
      <w:start w:val="2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F7F006D"/>
    <w:multiLevelType w:val="hybridMultilevel"/>
    <w:tmpl w:val="0AC6A9CE"/>
    <w:lvl w:ilvl="0" w:tplc="91829A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D13A05"/>
    <w:multiLevelType w:val="hybridMultilevel"/>
    <w:tmpl w:val="8DC0A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B36"/>
    <w:multiLevelType w:val="multilevel"/>
    <w:tmpl w:val="D07E0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5EB5E22"/>
    <w:multiLevelType w:val="hybridMultilevel"/>
    <w:tmpl w:val="CFA2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42A50"/>
    <w:multiLevelType w:val="multilevel"/>
    <w:tmpl w:val="E44E2D7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623F65D0"/>
    <w:multiLevelType w:val="multilevel"/>
    <w:tmpl w:val="46BCE6F0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6A01721E"/>
    <w:multiLevelType w:val="hybridMultilevel"/>
    <w:tmpl w:val="830E2F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12B7"/>
    <w:multiLevelType w:val="hybridMultilevel"/>
    <w:tmpl w:val="76A40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06C79"/>
    <w:multiLevelType w:val="multilevel"/>
    <w:tmpl w:val="6346C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5"/>
    <w:lvlOverride w:ilvl="0">
      <w:lvl w:ilvl="0">
        <w:start w:val="1"/>
        <w:numFmt w:val="decimal"/>
        <w:lvlText w:val="%1."/>
        <w:lvlJc w:val="left"/>
      </w:lvl>
    </w:lvlOverride>
  </w:num>
  <w:num w:numId="4">
    <w:abstractNumId w:val="15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14"/>
  </w:num>
  <w:num w:numId="8">
    <w:abstractNumId w:val="4"/>
  </w:num>
  <w:num w:numId="9">
    <w:abstractNumId w:val="14"/>
    <w:lvlOverride w:ilvl="0">
      <w:startOverride w:val="1"/>
    </w:lvlOverride>
  </w:num>
  <w:num w:numId="10">
    <w:abstractNumId w:val="14"/>
  </w:num>
  <w:num w:numId="11">
    <w:abstractNumId w:val="16"/>
  </w:num>
  <w:num w:numId="12">
    <w:abstractNumId w:val="6"/>
  </w:num>
  <w:num w:numId="13">
    <w:abstractNumId w:val="9"/>
  </w:num>
  <w:num w:numId="14">
    <w:abstractNumId w:val="11"/>
  </w:num>
  <w:num w:numId="15">
    <w:abstractNumId w:val="18"/>
  </w:num>
  <w:num w:numId="16">
    <w:abstractNumId w:val="10"/>
  </w:num>
  <w:num w:numId="17">
    <w:abstractNumId w:val="2"/>
  </w:num>
  <w:num w:numId="18">
    <w:abstractNumId w:val="1"/>
  </w:num>
  <w:num w:numId="19">
    <w:abstractNumId w:val="12"/>
  </w:num>
  <w:num w:numId="20">
    <w:abstractNumId w:val="3"/>
  </w:num>
  <w:num w:numId="21">
    <w:abstractNumId w:val="5"/>
  </w:num>
  <w:num w:numId="22">
    <w:abstractNumId w:val="15"/>
  </w:num>
  <w:num w:numId="23">
    <w:abstractNumId w:val="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ctiveWritingStyle w:appName="MSWord" w:lang="de-DE" w:vendorID="64" w:dllVersion="131078" w:nlCheck="1" w:checkStyle="0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BF"/>
    <w:rsid w:val="00000C45"/>
    <w:rsid w:val="00000F6C"/>
    <w:rsid w:val="000052E7"/>
    <w:rsid w:val="0001049D"/>
    <w:rsid w:val="00011267"/>
    <w:rsid w:val="00013E4F"/>
    <w:rsid w:val="00022AF6"/>
    <w:rsid w:val="00031DA3"/>
    <w:rsid w:val="000438DD"/>
    <w:rsid w:val="0006755B"/>
    <w:rsid w:val="00072925"/>
    <w:rsid w:val="000736CF"/>
    <w:rsid w:val="00076819"/>
    <w:rsid w:val="00093E6D"/>
    <w:rsid w:val="000964B2"/>
    <w:rsid w:val="000A213C"/>
    <w:rsid w:val="000A6E80"/>
    <w:rsid w:val="000D1CF0"/>
    <w:rsid w:val="000D3ABF"/>
    <w:rsid w:val="000D42F3"/>
    <w:rsid w:val="000D4AC1"/>
    <w:rsid w:val="000D5AA7"/>
    <w:rsid w:val="000E09AB"/>
    <w:rsid w:val="000E217E"/>
    <w:rsid w:val="000F1676"/>
    <w:rsid w:val="000F3761"/>
    <w:rsid w:val="0010273C"/>
    <w:rsid w:val="001038CF"/>
    <w:rsid w:val="00116249"/>
    <w:rsid w:val="001162D7"/>
    <w:rsid w:val="001212B9"/>
    <w:rsid w:val="00130E75"/>
    <w:rsid w:val="00145833"/>
    <w:rsid w:val="0015608B"/>
    <w:rsid w:val="00173B45"/>
    <w:rsid w:val="00183449"/>
    <w:rsid w:val="00183C4D"/>
    <w:rsid w:val="00185B66"/>
    <w:rsid w:val="00191663"/>
    <w:rsid w:val="00191DA9"/>
    <w:rsid w:val="0019226D"/>
    <w:rsid w:val="00193910"/>
    <w:rsid w:val="001B0602"/>
    <w:rsid w:val="001B1DBC"/>
    <w:rsid w:val="001B7920"/>
    <w:rsid w:val="001E517D"/>
    <w:rsid w:val="00207074"/>
    <w:rsid w:val="00224A11"/>
    <w:rsid w:val="002266D5"/>
    <w:rsid w:val="00243A6F"/>
    <w:rsid w:val="00243F41"/>
    <w:rsid w:val="00244187"/>
    <w:rsid w:val="00246CC7"/>
    <w:rsid w:val="00247626"/>
    <w:rsid w:val="00247907"/>
    <w:rsid w:val="002506CA"/>
    <w:rsid w:val="0025467A"/>
    <w:rsid w:val="002730DC"/>
    <w:rsid w:val="00283F26"/>
    <w:rsid w:val="002874A0"/>
    <w:rsid w:val="002B2267"/>
    <w:rsid w:val="002B3EAA"/>
    <w:rsid w:val="002B4716"/>
    <w:rsid w:val="002B6E1E"/>
    <w:rsid w:val="002B77F0"/>
    <w:rsid w:val="002B7916"/>
    <w:rsid w:val="002C2321"/>
    <w:rsid w:val="002D329F"/>
    <w:rsid w:val="002F5181"/>
    <w:rsid w:val="003109CE"/>
    <w:rsid w:val="00312895"/>
    <w:rsid w:val="00312F80"/>
    <w:rsid w:val="0031343B"/>
    <w:rsid w:val="00334C3A"/>
    <w:rsid w:val="0034514B"/>
    <w:rsid w:val="00346F99"/>
    <w:rsid w:val="003526CD"/>
    <w:rsid w:val="0035347B"/>
    <w:rsid w:val="00382281"/>
    <w:rsid w:val="0039064D"/>
    <w:rsid w:val="003A5947"/>
    <w:rsid w:val="003C4DC5"/>
    <w:rsid w:val="003C7F6E"/>
    <w:rsid w:val="003D0DDC"/>
    <w:rsid w:val="003D5458"/>
    <w:rsid w:val="003E0CDF"/>
    <w:rsid w:val="003F2211"/>
    <w:rsid w:val="00411BE1"/>
    <w:rsid w:val="00434A87"/>
    <w:rsid w:val="0043644F"/>
    <w:rsid w:val="00436AD5"/>
    <w:rsid w:val="0046396D"/>
    <w:rsid w:val="00464303"/>
    <w:rsid w:val="00471CF2"/>
    <w:rsid w:val="004722AC"/>
    <w:rsid w:val="004936B5"/>
    <w:rsid w:val="00494507"/>
    <w:rsid w:val="004A1F18"/>
    <w:rsid w:val="004C756B"/>
    <w:rsid w:val="004E6285"/>
    <w:rsid w:val="004E6B13"/>
    <w:rsid w:val="004E6E38"/>
    <w:rsid w:val="004E74CB"/>
    <w:rsid w:val="00500EC8"/>
    <w:rsid w:val="00501335"/>
    <w:rsid w:val="0050199E"/>
    <w:rsid w:val="00514652"/>
    <w:rsid w:val="005271E2"/>
    <w:rsid w:val="0053071B"/>
    <w:rsid w:val="00536E9C"/>
    <w:rsid w:val="005525AB"/>
    <w:rsid w:val="00562880"/>
    <w:rsid w:val="00570C97"/>
    <w:rsid w:val="0057793A"/>
    <w:rsid w:val="00590D5E"/>
    <w:rsid w:val="0059152D"/>
    <w:rsid w:val="005A03B1"/>
    <w:rsid w:val="005A054D"/>
    <w:rsid w:val="005A24E6"/>
    <w:rsid w:val="005A602E"/>
    <w:rsid w:val="005C2398"/>
    <w:rsid w:val="005C7134"/>
    <w:rsid w:val="005D5FAB"/>
    <w:rsid w:val="005F272B"/>
    <w:rsid w:val="005F6090"/>
    <w:rsid w:val="00602A57"/>
    <w:rsid w:val="00614DA4"/>
    <w:rsid w:val="0061606C"/>
    <w:rsid w:val="00616294"/>
    <w:rsid w:val="00635BB3"/>
    <w:rsid w:val="00636657"/>
    <w:rsid w:val="006516FD"/>
    <w:rsid w:val="00651F21"/>
    <w:rsid w:val="00670125"/>
    <w:rsid w:val="0067025D"/>
    <w:rsid w:val="0067202A"/>
    <w:rsid w:val="00675DEE"/>
    <w:rsid w:val="00680788"/>
    <w:rsid w:val="00681BCE"/>
    <w:rsid w:val="00685A16"/>
    <w:rsid w:val="00686798"/>
    <w:rsid w:val="006A12D4"/>
    <w:rsid w:val="006A66EB"/>
    <w:rsid w:val="006B5C83"/>
    <w:rsid w:val="006B6552"/>
    <w:rsid w:val="006B6594"/>
    <w:rsid w:val="006C1D6A"/>
    <w:rsid w:val="006C4112"/>
    <w:rsid w:val="006D1596"/>
    <w:rsid w:val="006D3C40"/>
    <w:rsid w:val="006E0230"/>
    <w:rsid w:val="006E0C8F"/>
    <w:rsid w:val="006E71D6"/>
    <w:rsid w:val="006F5090"/>
    <w:rsid w:val="0070714B"/>
    <w:rsid w:val="00711FB9"/>
    <w:rsid w:val="00720688"/>
    <w:rsid w:val="00736CC8"/>
    <w:rsid w:val="007465B7"/>
    <w:rsid w:val="0076516F"/>
    <w:rsid w:val="00773D07"/>
    <w:rsid w:val="00784304"/>
    <w:rsid w:val="00791392"/>
    <w:rsid w:val="00792940"/>
    <w:rsid w:val="007A027A"/>
    <w:rsid w:val="007A0904"/>
    <w:rsid w:val="007A0EFF"/>
    <w:rsid w:val="007A19D5"/>
    <w:rsid w:val="007A3FC3"/>
    <w:rsid w:val="007A4334"/>
    <w:rsid w:val="007B1141"/>
    <w:rsid w:val="007B533C"/>
    <w:rsid w:val="007C17DC"/>
    <w:rsid w:val="007C4FCB"/>
    <w:rsid w:val="007D72CD"/>
    <w:rsid w:val="007F027B"/>
    <w:rsid w:val="007F6607"/>
    <w:rsid w:val="00807BBA"/>
    <w:rsid w:val="008262A8"/>
    <w:rsid w:val="00826E39"/>
    <w:rsid w:val="00852440"/>
    <w:rsid w:val="00853C90"/>
    <w:rsid w:val="00882E9D"/>
    <w:rsid w:val="008968B5"/>
    <w:rsid w:val="008B30D3"/>
    <w:rsid w:val="008B4B31"/>
    <w:rsid w:val="008B4F07"/>
    <w:rsid w:val="008D3D2E"/>
    <w:rsid w:val="008E03D2"/>
    <w:rsid w:val="008E5DBD"/>
    <w:rsid w:val="008F3819"/>
    <w:rsid w:val="009046B3"/>
    <w:rsid w:val="00907072"/>
    <w:rsid w:val="00907A37"/>
    <w:rsid w:val="009111A8"/>
    <w:rsid w:val="009151E1"/>
    <w:rsid w:val="0091533B"/>
    <w:rsid w:val="00927FD5"/>
    <w:rsid w:val="0093198E"/>
    <w:rsid w:val="009374DF"/>
    <w:rsid w:val="00937BCD"/>
    <w:rsid w:val="00943259"/>
    <w:rsid w:val="0095578D"/>
    <w:rsid w:val="009569EE"/>
    <w:rsid w:val="00966363"/>
    <w:rsid w:val="00974384"/>
    <w:rsid w:val="00975A64"/>
    <w:rsid w:val="0099187E"/>
    <w:rsid w:val="009A19FF"/>
    <w:rsid w:val="009A5A9B"/>
    <w:rsid w:val="009B1F9E"/>
    <w:rsid w:val="009B2188"/>
    <w:rsid w:val="009B2447"/>
    <w:rsid w:val="009B4BA5"/>
    <w:rsid w:val="009C07B8"/>
    <w:rsid w:val="009C0D6C"/>
    <w:rsid w:val="009C7219"/>
    <w:rsid w:val="009D62DF"/>
    <w:rsid w:val="009D7CA4"/>
    <w:rsid w:val="009F19E0"/>
    <w:rsid w:val="009F29D8"/>
    <w:rsid w:val="00A03B37"/>
    <w:rsid w:val="00A07BFA"/>
    <w:rsid w:val="00A13C50"/>
    <w:rsid w:val="00A221B6"/>
    <w:rsid w:val="00A3204C"/>
    <w:rsid w:val="00A40B05"/>
    <w:rsid w:val="00A459A4"/>
    <w:rsid w:val="00A51C43"/>
    <w:rsid w:val="00A545FF"/>
    <w:rsid w:val="00A61ABC"/>
    <w:rsid w:val="00A62FB0"/>
    <w:rsid w:val="00A63DC6"/>
    <w:rsid w:val="00A6634A"/>
    <w:rsid w:val="00A91B22"/>
    <w:rsid w:val="00A950B7"/>
    <w:rsid w:val="00A956C7"/>
    <w:rsid w:val="00AA0333"/>
    <w:rsid w:val="00AB23F7"/>
    <w:rsid w:val="00AB3FC3"/>
    <w:rsid w:val="00AD217D"/>
    <w:rsid w:val="00AD4567"/>
    <w:rsid w:val="00AD5A07"/>
    <w:rsid w:val="00AE1326"/>
    <w:rsid w:val="00AE5613"/>
    <w:rsid w:val="00AF49F8"/>
    <w:rsid w:val="00B14CB4"/>
    <w:rsid w:val="00B27F68"/>
    <w:rsid w:val="00B3300C"/>
    <w:rsid w:val="00B34AF4"/>
    <w:rsid w:val="00B52D5F"/>
    <w:rsid w:val="00B61CD6"/>
    <w:rsid w:val="00B631B8"/>
    <w:rsid w:val="00B66FC3"/>
    <w:rsid w:val="00B70EB1"/>
    <w:rsid w:val="00B76780"/>
    <w:rsid w:val="00B86EF0"/>
    <w:rsid w:val="00BA2096"/>
    <w:rsid w:val="00BA32C3"/>
    <w:rsid w:val="00BB4063"/>
    <w:rsid w:val="00BB52B0"/>
    <w:rsid w:val="00BB53F0"/>
    <w:rsid w:val="00BC2B23"/>
    <w:rsid w:val="00BD2F91"/>
    <w:rsid w:val="00BE1846"/>
    <w:rsid w:val="00C028EC"/>
    <w:rsid w:val="00C2658D"/>
    <w:rsid w:val="00C35294"/>
    <w:rsid w:val="00C42024"/>
    <w:rsid w:val="00C42B98"/>
    <w:rsid w:val="00C45F4B"/>
    <w:rsid w:val="00C46923"/>
    <w:rsid w:val="00C47A47"/>
    <w:rsid w:val="00C51DEF"/>
    <w:rsid w:val="00C5350E"/>
    <w:rsid w:val="00C61778"/>
    <w:rsid w:val="00C65CC1"/>
    <w:rsid w:val="00C93E44"/>
    <w:rsid w:val="00C94B95"/>
    <w:rsid w:val="00C96166"/>
    <w:rsid w:val="00C963B0"/>
    <w:rsid w:val="00CB03CF"/>
    <w:rsid w:val="00CB4CE9"/>
    <w:rsid w:val="00CC31B9"/>
    <w:rsid w:val="00CD6936"/>
    <w:rsid w:val="00CD7294"/>
    <w:rsid w:val="00CE3D84"/>
    <w:rsid w:val="00CF0D7E"/>
    <w:rsid w:val="00CF44D8"/>
    <w:rsid w:val="00D044DF"/>
    <w:rsid w:val="00D10FAC"/>
    <w:rsid w:val="00D431B4"/>
    <w:rsid w:val="00D432D6"/>
    <w:rsid w:val="00D53CA5"/>
    <w:rsid w:val="00D66246"/>
    <w:rsid w:val="00D8364B"/>
    <w:rsid w:val="00D94351"/>
    <w:rsid w:val="00DA540C"/>
    <w:rsid w:val="00DB1DE2"/>
    <w:rsid w:val="00DE076F"/>
    <w:rsid w:val="00DE4F7B"/>
    <w:rsid w:val="00DF5B90"/>
    <w:rsid w:val="00DF68A0"/>
    <w:rsid w:val="00E02A15"/>
    <w:rsid w:val="00E0670F"/>
    <w:rsid w:val="00E136CE"/>
    <w:rsid w:val="00E2448A"/>
    <w:rsid w:val="00E3142B"/>
    <w:rsid w:val="00E4265F"/>
    <w:rsid w:val="00E45BBD"/>
    <w:rsid w:val="00E51E49"/>
    <w:rsid w:val="00E57FAE"/>
    <w:rsid w:val="00E62A80"/>
    <w:rsid w:val="00E77993"/>
    <w:rsid w:val="00E77D83"/>
    <w:rsid w:val="00E85CBF"/>
    <w:rsid w:val="00E872D3"/>
    <w:rsid w:val="00E906CB"/>
    <w:rsid w:val="00EA2740"/>
    <w:rsid w:val="00EA3D73"/>
    <w:rsid w:val="00EA6855"/>
    <w:rsid w:val="00EC0AEE"/>
    <w:rsid w:val="00ED6C7C"/>
    <w:rsid w:val="00EE2B28"/>
    <w:rsid w:val="00EE38A8"/>
    <w:rsid w:val="00EE3DA5"/>
    <w:rsid w:val="00EF23ED"/>
    <w:rsid w:val="00EF314C"/>
    <w:rsid w:val="00F01EEE"/>
    <w:rsid w:val="00F05831"/>
    <w:rsid w:val="00F11FBA"/>
    <w:rsid w:val="00F1270F"/>
    <w:rsid w:val="00F43321"/>
    <w:rsid w:val="00F63604"/>
    <w:rsid w:val="00F83F84"/>
    <w:rsid w:val="00F91289"/>
    <w:rsid w:val="00FA369F"/>
    <w:rsid w:val="00FC7C12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48B775EB"/>
  <w15:docId w15:val="{B7112A25-EC31-4F1D-88BB-8E717166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819"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9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43A6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A6F"/>
    <w:rPr>
      <w:rFonts w:ascii="Calibri" w:eastAsia="SimSun" w:hAnsi="Calibri" w:cs="F"/>
      <w:kern w:val="3"/>
      <w:lang w:val="bg-BG" w:eastAsia="en-US"/>
    </w:rPr>
  </w:style>
  <w:style w:type="numbering" w:customStyle="1" w:styleId="WWNum9">
    <w:name w:val="WWNum9"/>
    <w:basedOn w:val="NoList"/>
    <w:rsid w:val="00243A6F"/>
    <w:pPr>
      <w:numPr>
        <w:numId w:val="22"/>
      </w:numPr>
    </w:pPr>
  </w:style>
  <w:style w:type="numbering" w:customStyle="1" w:styleId="WWNum4">
    <w:name w:val="WWNum4"/>
    <w:basedOn w:val="NoList"/>
    <w:rsid w:val="002B7916"/>
    <w:pPr>
      <w:numPr>
        <w:numId w:val="5"/>
      </w:numPr>
    </w:pPr>
  </w:style>
  <w:style w:type="numbering" w:customStyle="1" w:styleId="WWNum2">
    <w:name w:val="WWNum2"/>
    <w:basedOn w:val="NoList"/>
    <w:rsid w:val="009B2188"/>
    <w:pPr>
      <w:numPr>
        <w:numId w:val="7"/>
      </w:numPr>
    </w:pPr>
  </w:style>
  <w:style w:type="numbering" w:customStyle="1" w:styleId="WWNum3">
    <w:name w:val="WWNum3"/>
    <w:basedOn w:val="NoList"/>
    <w:rsid w:val="009B2188"/>
    <w:pPr>
      <w:numPr>
        <w:numId w:val="8"/>
      </w:numPr>
    </w:pPr>
  </w:style>
  <w:style w:type="numbering" w:customStyle="1" w:styleId="WWNum31">
    <w:name w:val="WWNum31"/>
    <w:basedOn w:val="NoList"/>
    <w:rsid w:val="00927FD5"/>
  </w:style>
  <w:style w:type="paragraph" w:customStyle="1" w:styleId="Standard">
    <w:name w:val="Standard"/>
    <w:rsid w:val="00A40B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val="bg-BG" w:eastAsia="ar-SA"/>
    </w:rPr>
  </w:style>
  <w:style w:type="paragraph" w:styleId="CommentText">
    <w:name w:val="annotation text"/>
    <w:basedOn w:val="Normal"/>
    <w:link w:val="CommentTextChar"/>
    <w:rsid w:val="005271E2"/>
  </w:style>
  <w:style w:type="character" w:customStyle="1" w:styleId="CommentTextChar">
    <w:name w:val="Comment Text Char"/>
    <w:basedOn w:val="DefaultParagraphFont"/>
    <w:link w:val="CommentText"/>
    <w:rsid w:val="005271E2"/>
    <w:rPr>
      <w:rFonts w:ascii="Letter Gothic" w:hAnsi="Letter Gothic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527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71E2"/>
    <w:rPr>
      <w:rFonts w:ascii="Letter Gothic" w:hAnsi="Letter Gothic"/>
      <w:b/>
      <w:bCs/>
      <w:lang w:eastAsia="de-AT"/>
    </w:rPr>
  </w:style>
  <w:style w:type="character" w:customStyle="1" w:styleId="Heading1Char">
    <w:name w:val="Heading 1 Char"/>
    <w:basedOn w:val="DefaultParagraphFont"/>
    <w:link w:val="Heading1"/>
    <w:rsid w:val="000D1CF0"/>
    <w:rPr>
      <w:rFonts w:ascii="Letter Gothic" w:hAnsi="Letter Gothic"/>
      <w:b/>
      <w:kern w:val="28"/>
      <w:sz w:val="28"/>
      <w:lang w:eastAsia="de-AT"/>
    </w:rPr>
  </w:style>
  <w:style w:type="character" w:customStyle="1" w:styleId="Heading2Char">
    <w:name w:val="Heading 2 Char"/>
    <w:basedOn w:val="DefaultParagraphFont"/>
    <w:link w:val="Heading2"/>
    <w:rsid w:val="000D1CF0"/>
    <w:rPr>
      <w:rFonts w:ascii="Letter Gothic" w:hAnsi="Letter Gothic"/>
      <w:b/>
      <w:i/>
      <w:sz w:val="24"/>
      <w:lang w:eastAsia="de-AT"/>
    </w:rPr>
  </w:style>
  <w:style w:type="character" w:customStyle="1" w:styleId="Heading3Char">
    <w:name w:val="Heading 3 Char"/>
    <w:basedOn w:val="DefaultParagraphFont"/>
    <w:link w:val="Heading3"/>
    <w:rsid w:val="000D1CF0"/>
    <w:rPr>
      <w:rFonts w:ascii="Letter Gothic" w:hAnsi="Letter Gothic"/>
      <w:sz w:val="24"/>
      <w:lang w:eastAsia="de-AT"/>
    </w:rPr>
  </w:style>
  <w:style w:type="character" w:customStyle="1" w:styleId="Heading4Char">
    <w:name w:val="Heading 4 Char"/>
    <w:basedOn w:val="DefaultParagraphFont"/>
    <w:link w:val="Heading4"/>
    <w:rsid w:val="000D1CF0"/>
    <w:rPr>
      <w:rFonts w:ascii="Letter Gothic" w:hAnsi="Letter Gothic"/>
      <w:b/>
      <w:sz w:val="24"/>
      <w:lang w:eastAsia="de-AT"/>
    </w:rPr>
  </w:style>
  <w:style w:type="character" w:customStyle="1" w:styleId="Heading5Char">
    <w:name w:val="Heading 5 Char"/>
    <w:basedOn w:val="DefaultParagraphFont"/>
    <w:link w:val="Heading5"/>
    <w:rsid w:val="000D1CF0"/>
    <w:rPr>
      <w:rFonts w:ascii="Letter Gothic" w:hAnsi="Letter Gothic"/>
      <w:sz w:val="22"/>
      <w:lang w:eastAsia="de-AT"/>
    </w:rPr>
  </w:style>
  <w:style w:type="character" w:customStyle="1" w:styleId="Heading6Char">
    <w:name w:val="Heading 6 Char"/>
    <w:basedOn w:val="DefaultParagraphFont"/>
    <w:link w:val="Heading6"/>
    <w:rsid w:val="000D1CF0"/>
    <w:rPr>
      <w:rFonts w:ascii="Letter Gothic" w:hAnsi="Letter Gothic"/>
      <w:i/>
      <w:sz w:val="22"/>
      <w:lang w:eastAsia="de-AT"/>
    </w:rPr>
  </w:style>
  <w:style w:type="character" w:customStyle="1" w:styleId="Heading7Char">
    <w:name w:val="Heading 7 Char"/>
    <w:basedOn w:val="DefaultParagraphFont"/>
    <w:link w:val="Heading7"/>
    <w:rsid w:val="000D1CF0"/>
    <w:rPr>
      <w:rFonts w:ascii="Letter Gothic" w:hAnsi="Letter Gothic"/>
      <w:lang w:eastAsia="de-AT"/>
    </w:rPr>
  </w:style>
  <w:style w:type="character" w:customStyle="1" w:styleId="Heading8Char">
    <w:name w:val="Heading 8 Char"/>
    <w:basedOn w:val="DefaultParagraphFont"/>
    <w:link w:val="Heading8"/>
    <w:rsid w:val="000D1CF0"/>
    <w:rPr>
      <w:rFonts w:ascii="Letter Gothic" w:hAnsi="Letter Gothic"/>
      <w:i/>
      <w:lang w:eastAsia="de-AT"/>
    </w:rPr>
  </w:style>
  <w:style w:type="character" w:customStyle="1" w:styleId="Heading9Char">
    <w:name w:val="Heading 9 Char"/>
    <w:basedOn w:val="DefaultParagraphFont"/>
    <w:link w:val="Heading9"/>
    <w:rsid w:val="000D1CF0"/>
    <w:rPr>
      <w:rFonts w:ascii="Letter Gothic" w:hAnsi="Letter Gothic"/>
      <w:b/>
      <w:i/>
      <w:sz w:val="18"/>
      <w:lang w:eastAsia="de-AT"/>
    </w:rPr>
  </w:style>
  <w:style w:type="character" w:customStyle="1" w:styleId="TitleChar">
    <w:name w:val="Title Char"/>
    <w:basedOn w:val="DefaultParagraphFont"/>
    <w:link w:val="Title"/>
    <w:rsid w:val="000D1CF0"/>
    <w:rPr>
      <w:rFonts w:ascii="Letter Gothic" w:hAnsi="Letter Gothic"/>
      <w:b/>
      <w:kern w:val="28"/>
      <w:sz w:val="32"/>
      <w:lang w:eastAsia="de-AT"/>
    </w:rPr>
  </w:style>
  <w:style w:type="character" w:customStyle="1" w:styleId="SubtitleChar">
    <w:name w:val="Subtitle Char"/>
    <w:basedOn w:val="DefaultParagraphFont"/>
    <w:link w:val="Subtitle"/>
    <w:rsid w:val="000D1CF0"/>
    <w:rPr>
      <w:rFonts w:ascii="Letter Gothic" w:hAnsi="Letter Gothic"/>
      <w:sz w:val="24"/>
      <w:lang w:eastAsia="de-AT"/>
    </w:rPr>
  </w:style>
  <w:style w:type="numbering" w:customStyle="1" w:styleId="WWNum91">
    <w:name w:val="WWNum91"/>
    <w:basedOn w:val="NoList"/>
    <w:rsid w:val="000D1CF0"/>
  </w:style>
  <w:style w:type="numbering" w:customStyle="1" w:styleId="WWNum41">
    <w:name w:val="WWNum41"/>
    <w:basedOn w:val="NoList"/>
    <w:rsid w:val="000D1CF0"/>
  </w:style>
  <w:style w:type="numbering" w:customStyle="1" w:styleId="WWNum21">
    <w:name w:val="WWNum21"/>
    <w:basedOn w:val="NoList"/>
    <w:rsid w:val="000D1CF0"/>
  </w:style>
  <w:style w:type="numbering" w:customStyle="1" w:styleId="WWNum32">
    <w:name w:val="WWNum32"/>
    <w:basedOn w:val="NoList"/>
    <w:rsid w:val="000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0297-A891-4D7C-9250-A828DA43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A192FDD7.dotm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1755</CharactersWithSpaces>
  <SharedDoc>false</SharedDoc>
  <HLinks>
    <vt:vector size="12" baseType="variant"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http://www.evn.at/</vt:lpwstr>
      </vt:variant>
      <vt:variant>
        <vt:lpwstr/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mailto:office@evn-abfallverwertung.at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Petra</dc:creator>
  <cp:lastModifiedBy>Kerechiev Nikolay</cp:lastModifiedBy>
  <cp:revision>215</cp:revision>
  <cp:lastPrinted>2016-12-23T09:37:00Z</cp:lastPrinted>
  <dcterms:created xsi:type="dcterms:W3CDTF">2016-05-04T07:07:00Z</dcterms:created>
  <dcterms:modified xsi:type="dcterms:W3CDTF">2019-05-14T09:55:00Z</dcterms:modified>
</cp:coreProperties>
</file>