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17F" w:rsidRPr="008064CD" w:rsidRDefault="00B8517F" w:rsidP="00B8517F">
      <w:pPr>
        <w:spacing w:after="0" w:line="240" w:lineRule="auto"/>
        <w:ind w:firstLine="720"/>
        <w:jc w:val="right"/>
        <w:rPr>
          <w:rFonts w:ascii="Frutiger Next for EVN Light" w:eastAsia="Calibri" w:hAnsi="Frutiger Next for EVN Light" w:cs="Times New Roman"/>
          <w:b/>
          <w:bCs/>
          <w:sz w:val="20"/>
          <w:szCs w:val="20"/>
          <w:lang w:eastAsia="bg-BG"/>
        </w:rPr>
      </w:pPr>
    </w:p>
    <w:p w:rsidR="00310E5A" w:rsidRPr="008064CD" w:rsidRDefault="00310E5A" w:rsidP="00310E5A">
      <w:pPr>
        <w:spacing w:after="0" w:line="240" w:lineRule="auto"/>
        <w:jc w:val="center"/>
        <w:rPr>
          <w:rFonts w:ascii="Frutiger Next for EVN Light" w:eastAsia="Calibri" w:hAnsi="Frutiger Next for EVN Light" w:cs="Times New Roman"/>
          <w:b/>
          <w:bCs/>
          <w:sz w:val="20"/>
          <w:szCs w:val="20"/>
          <w:lang w:eastAsia="bg-BG"/>
        </w:rPr>
      </w:pPr>
      <w:r w:rsidRPr="008064CD">
        <w:rPr>
          <w:rFonts w:ascii="Frutiger Next for EVN Light" w:eastAsia="Calibri" w:hAnsi="Frutiger Next for EVN Light" w:cs="Times New Roman"/>
          <w:b/>
          <w:bCs/>
          <w:sz w:val="20"/>
          <w:szCs w:val="20"/>
          <w:lang w:eastAsia="bg-BG"/>
        </w:rPr>
        <w:t>ДЕКЛАРАЦИЯ</w:t>
      </w:r>
    </w:p>
    <w:p w:rsidR="00310E5A" w:rsidRDefault="00310E5A" w:rsidP="00310E5A">
      <w:pPr>
        <w:suppressAutoHyphens/>
        <w:spacing w:after="0" w:line="240" w:lineRule="auto"/>
        <w:jc w:val="center"/>
        <w:rPr>
          <w:rFonts w:ascii="Frutiger Next for EVN Light" w:eastAsia="Calibri" w:hAnsi="Frutiger Next for EVN Light" w:cs="Times New Roman"/>
          <w:b/>
          <w:bCs/>
          <w:sz w:val="20"/>
          <w:szCs w:val="20"/>
          <w:lang w:eastAsia="ar-SA"/>
        </w:rPr>
      </w:pPr>
      <w:r w:rsidRPr="008064CD">
        <w:rPr>
          <w:rFonts w:ascii="Frutiger Next for EVN Light" w:eastAsia="Calibri" w:hAnsi="Frutiger Next for EVN Light" w:cs="Times New Roman"/>
          <w:b/>
          <w:bCs/>
          <w:sz w:val="20"/>
          <w:szCs w:val="20"/>
          <w:lang w:eastAsia="ar-SA"/>
        </w:rPr>
        <w:t>по чл. 192, ал. 3 от ЗОП</w:t>
      </w:r>
    </w:p>
    <w:p w:rsidR="00B8517F" w:rsidRPr="008064CD" w:rsidRDefault="00B8517F" w:rsidP="00B8517F">
      <w:pPr>
        <w:pStyle w:val="SectionTitle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Данни за обществената поръчка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B8517F" w:rsidRPr="008064CD" w:rsidTr="00E9110A">
        <w:trPr>
          <w:trHeight w:val="349"/>
        </w:trPr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pStyle w:val="SectionTitle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Възложител</w:t>
            </w:r>
          </w:p>
        </w:tc>
        <w:tc>
          <w:tcPr>
            <w:tcW w:w="4645" w:type="dxa"/>
            <w:shd w:val="clear" w:color="auto" w:fill="auto"/>
          </w:tcPr>
          <w:p w:rsidR="00B8517F" w:rsidRPr="008064CD" w:rsidRDefault="00316CBC" w:rsidP="00E9110A">
            <w:pPr>
              <w:jc w:val="both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ЕЛЕКТРОРАЗПРЕДЕЛЕНИЕ ЮГ ЕАД  </w:t>
            </w:r>
            <w:r w:rsidR="00A20020" w:rsidRPr="00A20020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  </w:t>
            </w:r>
          </w:p>
        </w:tc>
      </w:tr>
      <w:tr w:rsidR="00B8517F" w:rsidRPr="008064CD" w:rsidTr="00E9110A">
        <w:trPr>
          <w:trHeight w:val="485"/>
        </w:trPr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pStyle w:val="SectionTitle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 xml:space="preserve">Предмет на обществената поръчка </w:t>
            </w:r>
          </w:p>
        </w:tc>
        <w:tc>
          <w:tcPr>
            <w:tcW w:w="4645" w:type="dxa"/>
            <w:shd w:val="clear" w:color="auto" w:fill="auto"/>
          </w:tcPr>
          <w:p w:rsidR="00316CBC" w:rsidRDefault="00316CBC" w:rsidP="00A20020">
            <w:pPr>
              <w:jc w:val="both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sz w:val="20"/>
                <w:szCs w:val="20"/>
              </w:rPr>
              <w:t>Строителство, доставка и монтаж на тръбопроводи, фитинги, топлоизолации и прилежащи елементи за подвързване на абонатни станции за охлаждане, отопление и битово горещо водоснабдяване в нова административна сграда Диспечерски център, гр. Пловдив</w:t>
            </w:r>
          </w:p>
          <w:p w:rsidR="00BE2755" w:rsidRPr="00B1272D" w:rsidRDefault="00BE2755" w:rsidP="00A20020">
            <w:pPr>
              <w:jc w:val="both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Референтен номер: </w:t>
            </w:r>
            <w:r w:rsidR="00316CBC" w:rsidRPr="00316CBC">
              <w:rPr>
                <w:rFonts w:ascii="Frutiger Next for EVN Light" w:hAnsi="Frutiger Next for EVN Light" w:cs="Times New Roman"/>
                <w:sz w:val="20"/>
                <w:szCs w:val="20"/>
              </w:rPr>
              <w:t>203-EP-20-CE-С-З</w:t>
            </w:r>
          </w:p>
        </w:tc>
      </w:tr>
    </w:tbl>
    <w:p w:rsidR="00B8517F" w:rsidRPr="008064CD" w:rsidRDefault="00B8517F" w:rsidP="00B8517F">
      <w:pPr>
        <w:suppressAutoHyphens/>
        <w:spacing w:after="0" w:line="240" w:lineRule="auto"/>
        <w:ind w:firstLine="720"/>
        <w:jc w:val="both"/>
        <w:rPr>
          <w:rFonts w:ascii="Frutiger Next for EVN Light" w:eastAsia="Calibri" w:hAnsi="Frutiger Next for EVN Light" w:cs="Times New Roman"/>
          <w:sz w:val="20"/>
          <w:szCs w:val="20"/>
          <w:lang w:eastAsia="ar-SA"/>
        </w:rPr>
      </w:pPr>
    </w:p>
    <w:p w:rsidR="00B8517F" w:rsidRPr="008064CD" w:rsidRDefault="00B8517F" w:rsidP="00B8517F">
      <w:pPr>
        <w:pStyle w:val="SectionTitle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Част първа</w:t>
      </w:r>
    </w:p>
    <w:p w:rsidR="00B8517F" w:rsidRPr="008064CD" w:rsidRDefault="00B8517F" w:rsidP="00B8517F">
      <w:pPr>
        <w:pStyle w:val="SectionTitle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А: Информация за икономическия оператор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B8517F" w:rsidRPr="008064CD" w:rsidTr="00E9110A">
        <w:trPr>
          <w:trHeight w:val="466"/>
        </w:trPr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pStyle w:val="SectionTitle"/>
              <w:jc w:val="left"/>
              <w:rPr>
                <w:rFonts w:ascii="Frutiger Next for EVN Light" w:hAnsi="Frutiger Next for EVN Light"/>
                <w:b w:val="0"/>
                <w:i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Идентификация:</w:t>
            </w:r>
          </w:p>
        </w:tc>
        <w:tc>
          <w:tcPr>
            <w:tcW w:w="4645" w:type="dxa"/>
            <w:shd w:val="clear" w:color="auto" w:fill="auto"/>
          </w:tcPr>
          <w:p w:rsidR="00B8517F" w:rsidRPr="008064CD" w:rsidRDefault="00B8517F" w:rsidP="00E9110A">
            <w:pPr>
              <w:pStyle w:val="SectionTitle"/>
              <w:jc w:val="left"/>
              <w:rPr>
                <w:rFonts w:ascii="Frutiger Next for EVN Light" w:hAnsi="Frutiger Next for EVN Light"/>
                <w:b w:val="0"/>
                <w:i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Отговор:</w:t>
            </w:r>
          </w:p>
        </w:tc>
      </w:tr>
      <w:tr w:rsidR="00B8517F" w:rsidRPr="008064CD" w:rsidTr="00E9110A"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Наименование:</w:t>
            </w:r>
          </w:p>
        </w:tc>
        <w:tc>
          <w:tcPr>
            <w:tcW w:w="4645" w:type="dxa"/>
            <w:shd w:val="clear" w:color="auto" w:fill="auto"/>
          </w:tcPr>
          <w:p w:rsidR="00B8517F" w:rsidRPr="008064CD" w:rsidRDefault="00A20020" w:rsidP="00E9110A">
            <w:pPr>
              <w:pStyle w:val="Text1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</w:tc>
      </w:tr>
      <w:tr w:rsidR="00B8517F" w:rsidRPr="008064CD" w:rsidTr="00E9110A">
        <w:trPr>
          <w:trHeight w:val="1372"/>
        </w:trPr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pStyle w:val="Text1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ЕИК/БУЛСТАТ или друг национален идентификационен номер, ако е приложимо</w:t>
            </w:r>
          </w:p>
          <w:p w:rsidR="00B8517F" w:rsidRPr="008064CD" w:rsidRDefault="00B8517F" w:rsidP="00E9110A">
            <w:pPr>
              <w:pStyle w:val="Text1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Идентификационен номер по ДДС, ако е приложимо</w:t>
            </w:r>
          </w:p>
        </w:tc>
        <w:tc>
          <w:tcPr>
            <w:tcW w:w="4645" w:type="dxa"/>
            <w:shd w:val="clear" w:color="auto" w:fill="auto"/>
          </w:tcPr>
          <w:p w:rsidR="00B8517F" w:rsidRPr="008064CD" w:rsidRDefault="00A20020" w:rsidP="00E9110A">
            <w:pPr>
              <w:pStyle w:val="Text1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  <w:p w:rsidR="00A20020" w:rsidRDefault="00A20020" w:rsidP="00A20020">
            <w:pPr>
              <w:pStyle w:val="Text1"/>
              <w:spacing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</w:p>
          <w:p w:rsidR="00B8517F" w:rsidRPr="008064CD" w:rsidRDefault="00A20020" w:rsidP="00A20020">
            <w:pPr>
              <w:pStyle w:val="Text1"/>
              <w:spacing w:before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</w:tc>
      </w:tr>
      <w:tr w:rsidR="00B8517F" w:rsidRPr="008064CD" w:rsidTr="00E9110A"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pStyle w:val="Text1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 xml:space="preserve">Пощенски адрес: </w:t>
            </w:r>
          </w:p>
        </w:tc>
        <w:tc>
          <w:tcPr>
            <w:tcW w:w="4645" w:type="dxa"/>
            <w:shd w:val="clear" w:color="auto" w:fill="auto"/>
          </w:tcPr>
          <w:p w:rsidR="00B8517F" w:rsidRPr="008064CD" w:rsidRDefault="00B8517F" w:rsidP="00E9110A">
            <w:pPr>
              <w:pStyle w:val="Text1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</w:tc>
      </w:tr>
      <w:tr w:rsidR="00B8517F" w:rsidRPr="008064CD" w:rsidTr="00E9110A">
        <w:trPr>
          <w:trHeight w:val="1516"/>
        </w:trPr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pStyle w:val="Text1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Лице за контакт:</w:t>
            </w:r>
          </w:p>
          <w:p w:rsidR="00B8517F" w:rsidRDefault="00B8517F" w:rsidP="00E9110A">
            <w:pPr>
              <w:pStyle w:val="Text1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Телефон:</w:t>
            </w:r>
          </w:p>
          <w:p w:rsidR="00A20020" w:rsidRPr="00A20020" w:rsidRDefault="00A20020" w:rsidP="00E9110A">
            <w:pPr>
              <w:pStyle w:val="Text1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hAnsi="Frutiger Next for EVN Light"/>
                <w:sz w:val="20"/>
                <w:szCs w:val="20"/>
              </w:rPr>
              <w:t>Факс:</w:t>
            </w:r>
          </w:p>
          <w:p w:rsidR="00B8517F" w:rsidRPr="008064CD" w:rsidRDefault="00B8517F" w:rsidP="001921AD">
            <w:pPr>
              <w:pStyle w:val="Text1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Ел. поща:</w:t>
            </w:r>
          </w:p>
        </w:tc>
        <w:tc>
          <w:tcPr>
            <w:tcW w:w="4645" w:type="dxa"/>
            <w:shd w:val="clear" w:color="auto" w:fill="auto"/>
          </w:tcPr>
          <w:p w:rsidR="00B8517F" w:rsidRPr="008064CD" w:rsidRDefault="00B8517F" w:rsidP="00E9110A">
            <w:pPr>
              <w:pStyle w:val="Text1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  <w:p w:rsidR="00B8517F" w:rsidRPr="008064CD" w:rsidRDefault="00B8517F" w:rsidP="00E9110A">
            <w:pPr>
              <w:pStyle w:val="Text1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  <w:p w:rsidR="00B8517F" w:rsidRDefault="00B8517F" w:rsidP="001921AD">
            <w:pPr>
              <w:pStyle w:val="Text1"/>
              <w:spacing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  <w:p w:rsidR="00A20020" w:rsidRPr="008064CD" w:rsidRDefault="00A20020" w:rsidP="001921AD">
            <w:pPr>
              <w:pStyle w:val="Text1"/>
              <w:spacing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</w:tc>
      </w:tr>
      <w:tr w:rsidR="00B8517F" w:rsidRPr="008064CD" w:rsidTr="00E9110A"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pStyle w:val="SectionTitle"/>
              <w:jc w:val="left"/>
              <w:rPr>
                <w:rFonts w:ascii="Frutiger Next for EVN Light" w:hAnsi="Frutiger Next for EVN Light"/>
                <w:b w:val="0"/>
                <w:i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lastRenderedPageBreak/>
              <w:t>Форма на участие:</w:t>
            </w:r>
          </w:p>
        </w:tc>
        <w:tc>
          <w:tcPr>
            <w:tcW w:w="4645" w:type="dxa"/>
            <w:shd w:val="clear" w:color="auto" w:fill="auto"/>
          </w:tcPr>
          <w:p w:rsidR="00B8517F" w:rsidRPr="008064CD" w:rsidRDefault="00B8517F" w:rsidP="00E9110A">
            <w:pPr>
              <w:pStyle w:val="SectionTitle"/>
              <w:jc w:val="left"/>
              <w:rPr>
                <w:rFonts w:ascii="Frutiger Next for EVN Light" w:hAnsi="Frutiger Next for EVN Light"/>
                <w:b w:val="0"/>
                <w:i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Отговор:</w:t>
            </w:r>
          </w:p>
        </w:tc>
      </w:tr>
      <w:tr w:rsidR="00B8517F" w:rsidRPr="008064CD" w:rsidTr="00E9110A">
        <w:tc>
          <w:tcPr>
            <w:tcW w:w="4644" w:type="dxa"/>
            <w:shd w:val="clear" w:color="auto" w:fill="auto"/>
          </w:tcPr>
          <w:p w:rsidR="00B8517F" w:rsidRPr="008064CD" w:rsidRDefault="00B8517F" w:rsidP="009127CA">
            <w:pPr>
              <w:pStyle w:val="Text1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 xml:space="preserve">Участникът обединение на физически и/или юридически лица ли е? </w:t>
            </w:r>
            <w:r w:rsidR="009127CA" w:rsidRPr="009127CA">
              <w:rPr>
                <w:rStyle w:val="FootnoteReference"/>
                <w:rFonts w:ascii="Frutiger Next for EVN Light" w:hAnsi="Frutiger Next for EVN Light"/>
                <w:b/>
                <w:sz w:val="32"/>
                <w:szCs w:val="20"/>
              </w:rPr>
              <w:footnoteReference w:id="1"/>
            </w:r>
          </w:p>
        </w:tc>
        <w:tc>
          <w:tcPr>
            <w:tcW w:w="4645" w:type="dxa"/>
            <w:shd w:val="clear" w:color="auto" w:fill="auto"/>
          </w:tcPr>
          <w:p w:rsidR="00B8517F" w:rsidRPr="008064CD" w:rsidRDefault="00B8517F" w:rsidP="00E9110A">
            <w:pPr>
              <w:pStyle w:val="Text1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[] Да [] Не</w:t>
            </w:r>
          </w:p>
        </w:tc>
      </w:tr>
      <w:tr w:rsidR="00B8517F" w:rsidRPr="008064CD" w:rsidTr="00E9110A">
        <w:tc>
          <w:tcPr>
            <w:tcW w:w="4644" w:type="dxa"/>
            <w:shd w:val="clear" w:color="auto" w:fill="auto"/>
          </w:tcPr>
          <w:p w:rsidR="00B8517F" w:rsidRPr="008064CD" w:rsidRDefault="00B8517F" w:rsidP="008E3FEF">
            <w:pPr>
              <w:pStyle w:val="Text1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b/>
                <w:sz w:val="20"/>
                <w:szCs w:val="20"/>
              </w:rPr>
              <w:t>Ако „да“</w:t>
            </w: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:</w:t>
            </w: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br/>
              <w:t>а) моля, посочете ролята на икономическия оператор в обединението (ръководител на групата, отговорник за конкретни задачи или друго):</w:t>
            </w: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br/>
              <w:t>б) моля, посочете другите икономически оператори, с които участват заедно в обединението:</w:t>
            </w: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br/>
              <w:t>в) посочете наименованието на обединението:</w:t>
            </w:r>
          </w:p>
        </w:tc>
        <w:tc>
          <w:tcPr>
            <w:tcW w:w="4645" w:type="dxa"/>
            <w:shd w:val="clear" w:color="auto" w:fill="auto"/>
          </w:tcPr>
          <w:p w:rsidR="00B8517F" w:rsidRPr="008064CD" w:rsidRDefault="00B8517F" w:rsidP="00E9110A">
            <w:pPr>
              <w:pStyle w:val="Text1"/>
              <w:ind w:left="0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br/>
              <w:t>а): [……]</w:t>
            </w: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br/>
            </w: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br/>
              <w:t>б): [……]</w:t>
            </w: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br/>
            </w: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br/>
            </w: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br/>
              <w:t>в): [……]</w:t>
            </w:r>
          </w:p>
        </w:tc>
      </w:tr>
    </w:tbl>
    <w:p w:rsidR="00B8517F" w:rsidRPr="008064CD" w:rsidRDefault="00B8517F" w:rsidP="00B8517F">
      <w:pPr>
        <w:pStyle w:val="SectionTitle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Б: Информация за представителите на икономическия оператор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B8517F" w:rsidRPr="008064CD" w:rsidTr="00E9110A"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pStyle w:val="SectionTitle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Представителство:</w:t>
            </w:r>
          </w:p>
        </w:tc>
        <w:tc>
          <w:tcPr>
            <w:tcW w:w="4645" w:type="dxa"/>
            <w:shd w:val="clear" w:color="auto" w:fill="auto"/>
          </w:tcPr>
          <w:p w:rsidR="00B8517F" w:rsidRPr="008064CD" w:rsidRDefault="00B8517F" w:rsidP="00E9110A">
            <w:pPr>
              <w:pStyle w:val="SectionTitle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Отговор:</w:t>
            </w:r>
          </w:p>
        </w:tc>
      </w:tr>
      <w:tr w:rsidR="00B8517F" w:rsidRPr="008064CD" w:rsidTr="00E9110A"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Имена на представляващия</w:t>
            </w:r>
            <w:r w:rsidR="00D95210"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/ите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4645" w:type="dxa"/>
            <w:shd w:val="clear" w:color="auto" w:fill="auto"/>
          </w:tcPr>
          <w:p w:rsidR="00B8517F" w:rsidRPr="008064CD" w:rsidRDefault="00B8517F" w:rsidP="00A20020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[……]</w:t>
            </w:r>
          </w:p>
        </w:tc>
      </w:tr>
      <w:tr w:rsidR="00B8517F" w:rsidRPr="008064CD" w:rsidTr="00E9110A"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Длъжност/Действащ</w:t>
            </w:r>
            <w:r w:rsidR="00D95210"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/и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 в качеството си на:</w:t>
            </w:r>
          </w:p>
        </w:tc>
        <w:tc>
          <w:tcPr>
            <w:tcW w:w="4645" w:type="dxa"/>
            <w:shd w:val="clear" w:color="auto" w:fill="auto"/>
          </w:tcPr>
          <w:p w:rsidR="00D95210" w:rsidRPr="008064CD" w:rsidRDefault="001921AD" w:rsidP="00A20020">
            <w:pPr>
              <w:spacing w:after="240" w:line="240" w:lineRule="auto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[……]</w:t>
            </w:r>
          </w:p>
        </w:tc>
      </w:tr>
    </w:tbl>
    <w:p w:rsidR="00B8517F" w:rsidRPr="008064CD" w:rsidRDefault="00B8517F" w:rsidP="00B8517F">
      <w:pPr>
        <w:pStyle w:val="SectionTitle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В: Информация за подизпълнители</w:t>
      </w:r>
      <w:r w:rsidR="00B1272D">
        <w:rPr>
          <w:rFonts w:ascii="Frutiger Next for EVN Light" w:hAnsi="Frutiger Next for EVN Light"/>
          <w:sz w:val="20"/>
          <w:szCs w:val="20"/>
        </w:rPr>
        <w:t xml:space="preserve"> и трети лица</w:t>
      </w:r>
      <w:r w:rsidR="00741C2F" w:rsidRPr="001921AD">
        <w:rPr>
          <w:rStyle w:val="FootnoteReference"/>
          <w:rFonts w:ascii="Frutiger Next for EVN Light" w:hAnsi="Frutiger Next for EVN Light"/>
          <w:szCs w:val="20"/>
        </w:rPr>
        <w:footnoteReference w:id="2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B8517F" w:rsidRPr="008064CD" w:rsidTr="00E9110A"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pStyle w:val="SectionTitle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Възлагане на подизпълнители:</w:t>
            </w:r>
          </w:p>
        </w:tc>
        <w:tc>
          <w:tcPr>
            <w:tcW w:w="4645" w:type="dxa"/>
            <w:shd w:val="clear" w:color="auto" w:fill="auto"/>
          </w:tcPr>
          <w:p w:rsidR="00B8517F" w:rsidRPr="008064CD" w:rsidRDefault="00B8517F" w:rsidP="00E9110A">
            <w:pPr>
              <w:pStyle w:val="SectionTitle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Отговор:</w:t>
            </w:r>
          </w:p>
        </w:tc>
      </w:tr>
      <w:tr w:rsidR="00B8517F" w:rsidRPr="008064CD" w:rsidTr="00E9110A"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Участникът ще използва ли подизпълнител/и ? </w:t>
            </w:r>
          </w:p>
        </w:tc>
        <w:tc>
          <w:tcPr>
            <w:tcW w:w="4645" w:type="dxa"/>
            <w:shd w:val="clear" w:color="auto" w:fill="auto"/>
          </w:tcPr>
          <w:p w:rsidR="00B8517F" w:rsidRPr="008064CD" w:rsidRDefault="00B8517F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[]Да []Не </w:t>
            </w:r>
          </w:p>
          <w:p w:rsidR="00B8517F" w:rsidRPr="008064CD" w:rsidRDefault="00B8517F" w:rsidP="00E9110A">
            <w:pPr>
              <w:jc w:val="both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b/>
                <w:sz w:val="20"/>
                <w:szCs w:val="20"/>
              </w:rPr>
              <w:t xml:space="preserve">Ако „да“, 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посочете наименованията на предлаганите подизпълнител/и, дейности, които ще изпълняват и дял от предмета на поръчката: </w:t>
            </w:r>
          </w:p>
          <w:p w:rsidR="00B8517F" w:rsidRPr="008064CD" w:rsidRDefault="00B8517F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[……]</w:t>
            </w:r>
          </w:p>
        </w:tc>
      </w:tr>
      <w:tr w:rsidR="00B1272D" w:rsidRPr="008064CD" w:rsidTr="00E9110A">
        <w:tc>
          <w:tcPr>
            <w:tcW w:w="4644" w:type="dxa"/>
            <w:shd w:val="clear" w:color="auto" w:fill="auto"/>
          </w:tcPr>
          <w:p w:rsidR="00B1272D" w:rsidRPr="00316CBC" w:rsidRDefault="00B1272D" w:rsidP="00B1272D">
            <w:pPr>
              <w:pStyle w:val="SectionTitle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/>
                <w:sz w:val="20"/>
                <w:szCs w:val="20"/>
              </w:rPr>
              <w:lastRenderedPageBreak/>
              <w:t>Използване капацитета на трети лица:</w:t>
            </w:r>
          </w:p>
        </w:tc>
        <w:tc>
          <w:tcPr>
            <w:tcW w:w="4645" w:type="dxa"/>
            <w:shd w:val="clear" w:color="auto" w:fill="auto"/>
          </w:tcPr>
          <w:p w:rsidR="00B1272D" w:rsidRPr="00316CBC" w:rsidRDefault="00B1272D" w:rsidP="00B1272D">
            <w:pPr>
              <w:pStyle w:val="SectionTitle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/>
                <w:sz w:val="20"/>
                <w:szCs w:val="20"/>
              </w:rPr>
              <w:t>Отговор:</w:t>
            </w:r>
          </w:p>
        </w:tc>
      </w:tr>
      <w:tr w:rsidR="00B1272D" w:rsidRPr="008064CD" w:rsidTr="00E9110A">
        <w:tc>
          <w:tcPr>
            <w:tcW w:w="4644" w:type="dxa"/>
            <w:shd w:val="clear" w:color="auto" w:fill="auto"/>
          </w:tcPr>
          <w:p w:rsidR="00B1272D" w:rsidRPr="00316CBC" w:rsidRDefault="00B1272D" w:rsidP="00B1272D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Участникът ще използва ли капацитета/ресурсите на трети лица за доказване съответствие с критериите за подбор? </w:t>
            </w:r>
          </w:p>
        </w:tc>
        <w:tc>
          <w:tcPr>
            <w:tcW w:w="4645" w:type="dxa"/>
            <w:shd w:val="clear" w:color="auto" w:fill="auto"/>
          </w:tcPr>
          <w:p w:rsidR="00B1272D" w:rsidRPr="00316CBC" w:rsidRDefault="00B1272D" w:rsidP="00B1272D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[]Да []Не </w:t>
            </w:r>
          </w:p>
          <w:p w:rsidR="00B1272D" w:rsidRPr="00316CBC" w:rsidRDefault="00B1272D" w:rsidP="00B1272D">
            <w:pPr>
              <w:jc w:val="both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b/>
                <w:sz w:val="20"/>
                <w:szCs w:val="20"/>
              </w:rPr>
              <w:t xml:space="preserve">Ако „да“, </w:t>
            </w:r>
            <w:r w:rsidRPr="00316CBC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посочете наименованията на третите лица и представете информация за капацитета/ресурсите които ще бъдат използвани: </w:t>
            </w:r>
          </w:p>
          <w:p w:rsidR="00B1272D" w:rsidRPr="00316CBC" w:rsidRDefault="00B1272D" w:rsidP="00B1272D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sz w:val="20"/>
                <w:szCs w:val="20"/>
              </w:rPr>
              <w:t>[……]</w:t>
            </w:r>
          </w:p>
        </w:tc>
      </w:tr>
    </w:tbl>
    <w:p w:rsidR="00B8517F" w:rsidRPr="008064CD" w:rsidRDefault="00B8517F" w:rsidP="00B8517F">
      <w:pPr>
        <w:pStyle w:val="SectionTitle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Част втора</w:t>
      </w:r>
    </w:p>
    <w:p w:rsidR="00B8517F" w:rsidRPr="008064CD" w:rsidRDefault="00B8517F" w:rsidP="00B8517F">
      <w:pPr>
        <w:pStyle w:val="SectionTitle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Основания за отстраняване</w:t>
      </w:r>
      <w:r w:rsidR="008E7F1A" w:rsidRPr="001921AD">
        <w:rPr>
          <w:rStyle w:val="FootnoteReference"/>
          <w:rFonts w:ascii="Frutiger Next for EVN Light" w:hAnsi="Frutiger Next for EVN Light"/>
          <w:szCs w:val="20"/>
        </w:rPr>
        <w:footnoteReference w:id="3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2060"/>
        <w:gridCol w:w="2585"/>
      </w:tblGrid>
      <w:tr w:rsidR="00B8517F" w:rsidRPr="008064CD" w:rsidTr="00E9110A"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pStyle w:val="SectionTitle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Основания за отстраняване по чл. 54, ал.1 от ЗОП: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B8517F" w:rsidRPr="008064CD" w:rsidRDefault="00B8517F" w:rsidP="00E9110A">
            <w:pPr>
              <w:pStyle w:val="SectionTitle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Отговор:</w:t>
            </w:r>
          </w:p>
        </w:tc>
      </w:tr>
      <w:tr w:rsidR="00B8517F" w:rsidRPr="008064CD" w:rsidTr="00E9110A">
        <w:trPr>
          <w:trHeight w:val="1616"/>
        </w:trPr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shd w:val="clear" w:color="auto" w:fill="FFFFFF"/>
              <w:jc w:val="both"/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1. </w:t>
            </w:r>
            <w:r w:rsidRPr="008064CD">
              <w:rPr>
                <w:rFonts w:ascii="Frutiger Next for EVN Light" w:hAnsi="Frutiger Next for EVN Light" w:cs="Times New Roman"/>
                <w:b/>
                <w:sz w:val="20"/>
                <w:szCs w:val="20"/>
              </w:rPr>
              <w:t>Представляващите на икономическия оператор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 осъдени ли са с влязла в сила присъда за престъпление по чл. 108а, чл. 159а-159г, чл. 172, чл. 192а, чл. 194-217, чл. 219-252, чл. 253-260, чл. 301-</w:t>
            </w: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 xml:space="preserve">307, чл. 321, чл. 321а и чл. 352-353е от Наказателния кодекс ? </w:t>
            </w: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  <w:lang w:val="en-US"/>
              </w:rPr>
              <w:t>(</w:t>
            </w: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чл. 54, ал.1, т.1 от ЗОП</w:t>
            </w: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  <w:lang w:val="en-US"/>
              </w:rPr>
              <w:t>)</w:t>
            </w:r>
          </w:p>
          <w:p w:rsidR="00B8517F" w:rsidRPr="008064CD" w:rsidRDefault="00B8517F" w:rsidP="00E9110A">
            <w:pPr>
              <w:shd w:val="clear" w:color="auto" w:fill="FFFFFF"/>
              <w:jc w:val="both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 xml:space="preserve">2. </w:t>
            </w:r>
            <w:r w:rsidRPr="008064CD">
              <w:rPr>
                <w:rFonts w:ascii="Frutiger Next for EVN Light" w:hAnsi="Frutiger Next for EVN Light" w:cs="Times New Roman"/>
                <w:b/>
                <w:color w:val="222222"/>
                <w:sz w:val="20"/>
                <w:szCs w:val="20"/>
              </w:rPr>
              <w:t>Представляващите на икономическия оператор</w:t>
            </w: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 xml:space="preserve"> осъдени ли са с влязла в сила присъда за престъпление, аналогично на тези по т. 1, в друга държава членка или трета страна ? </w:t>
            </w: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  <w:lang w:val="en-US"/>
              </w:rPr>
              <w:t>(</w:t>
            </w: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чл. 54, ал. 1, т. 2 от ЗОП</w:t>
            </w: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  <w:lang w:val="en-US"/>
              </w:rPr>
              <w:t>)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B8517F" w:rsidRPr="008064CD" w:rsidRDefault="00B8517F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[] Да [] Не</w:t>
            </w:r>
          </w:p>
          <w:p w:rsidR="00B8517F" w:rsidRPr="008064CD" w:rsidRDefault="00B8517F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</w:p>
          <w:p w:rsidR="00B8517F" w:rsidRPr="008064CD" w:rsidRDefault="00B8517F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</w:p>
          <w:p w:rsidR="00B8517F" w:rsidRPr="008064CD" w:rsidRDefault="00B8517F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</w:p>
          <w:p w:rsidR="00B8517F" w:rsidRPr="008064CD" w:rsidRDefault="00B8517F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[] Да [] Не</w:t>
            </w:r>
          </w:p>
          <w:p w:rsidR="00B8517F" w:rsidRPr="008064CD" w:rsidRDefault="00B8517F" w:rsidP="00E9110A">
            <w:pPr>
              <w:rPr>
                <w:rFonts w:ascii="Frutiger Next for EVN Light" w:hAnsi="Frutiger Next for EVN Light" w:cs="Times New Roman"/>
                <w:sz w:val="20"/>
                <w:szCs w:val="20"/>
                <w:lang w:val="en-US"/>
              </w:rPr>
            </w:pPr>
          </w:p>
          <w:p w:rsidR="00B8517F" w:rsidRPr="008064CD" w:rsidRDefault="00B8517F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</w:p>
        </w:tc>
      </w:tr>
      <w:tr w:rsidR="00B8517F" w:rsidRPr="008064CD" w:rsidTr="00E9110A">
        <w:trPr>
          <w:trHeight w:val="1585"/>
        </w:trPr>
        <w:tc>
          <w:tcPr>
            <w:tcW w:w="4644" w:type="dxa"/>
            <w:shd w:val="clear" w:color="auto" w:fill="auto"/>
          </w:tcPr>
          <w:p w:rsidR="00B8517F" w:rsidRPr="008064CD" w:rsidRDefault="00B8517F" w:rsidP="00741C2F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b/>
                <w:sz w:val="20"/>
                <w:szCs w:val="20"/>
              </w:rPr>
              <w:t>Ако „да“,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 моля посочете: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br/>
              <w:t xml:space="preserve">а) дата на присъдата, състав на престъпление по Наказателния кодекс; </w:t>
            </w:r>
          </w:p>
          <w:p w:rsidR="00B8517F" w:rsidRPr="008064CD" w:rsidRDefault="00B8517F" w:rsidP="00A20020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б) посочете лицето, което е осъдено;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B8517F" w:rsidRPr="008064CD" w:rsidRDefault="00B8517F" w:rsidP="00A20020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br/>
              <w:t>a) дата:[   ], основание по НК:[   ]</w:t>
            </w:r>
            <w:r w:rsidRPr="008064CD">
              <w:rPr>
                <w:rFonts w:ascii="Frutiger Next for EVN Light" w:hAnsi="Frutiger Next for EVN Light" w:cs="Times New Roman"/>
                <w:i/>
                <w:sz w:val="20"/>
                <w:szCs w:val="20"/>
                <w:vertAlign w:val="superscript"/>
              </w:rPr>
              <w:t xml:space="preserve"> 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br/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br/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br/>
              <w:t>б) [……]</w:t>
            </w:r>
          </w:p>
        </w:tc>
      </w:tr>
      <w:tr w:rsidR="00B8517F" w:rsidRPr="008064CD" w:rsidTr="00E9110A"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jc w:val="both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 xml:space="preserve">3. </w:t>
            </w:r>
            <w:r w:rsidRPr="008064CD">
              <w:rPr>
                <w:rFonts w:ascii="Frutiger Next for EVN Light" w:hAnsi="Frutiger Next for EVN Light" w:cs="Times New Roman"/>
                <w:b/>
                <w:color w:val="222222"/>
                <w:sz w:val="20"/>
                <w:szCs w:val="20"/>
              </w:rPr>
              <w:t>Икономическият оператор</w:t>
            </w: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 xml:space="preserve"> има ли задължения за данъци и задължителни осигурителни вноски по смисъла на чл. 162, ал.2, т.1 от Данъчно-осигурителния процесуален кодекс и лихвите по тях към държавата или към общината </w:t>
            </w: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lastRenderedPageBreak/>
              <w:t xml:space="preserve">по седалището на възложителя и на участника, или аналогични задължения, съгласно законодателството на държавата, в която участникът е установен, доказани с влязъл в сила акт на компетентен орган ? </w:t>
            </w: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  <w:lang w:val="en-US"/>
              </w:rPr>
              <w:t>(</w:t>
            </w: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чл. 54, ал.1, т.3 от ЗОП</w:t>
            </w: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  <w:lang w:val="en-US"/>
              </w:rPr>
              <w:t>)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B8517F" w:rsidRPr="008064CD" w:rsidRDefault="00B8517F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lastRenderedPageBreak/>
              <w:t>[] Да [] Не</w:t>
            </w:r>
          </w:p>
        </w:tc>
      </w:tr>
      <w:tr w:rsidR="00B8517F" w:rsidRPr="008064CD" w:rsidTr="00E9110A">
        <w:trPr>
          <w:trHeight w:val="476"/>
        </w:trPr>
        <w:tc>
          <w:tcPr>
            <w:tcW w:w="4644" w:type="dxa"/>
            <w:vMerge w:val="restart"/>
            <w:shd w:val="clear" w:color="auto" w:fill="auto"/>
          </w:tcPr>
          <w:p w:rsidR="00B8517F" w:rsidRPr="008064CD" w:rsidRDefault="00B8517F" w:rsidP="00E9110A">
            <w:pPr>
              <w:jc w:val="both"/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br/>
            </w:r>
          </w:p>
          <w:p w:rsidR="00B8517F" w:rsidRPr="008064CD" w:rsidRDefault="00B8517F" w:rsidP="00E9110A">
            <w:pPr>
              <w:jc w:val="both"/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 xml:space="preserve">Ако </w:t>
            </w:r>
            <w:r w:rsidRPr="008064CD">
              <w:rPr>
                <w:rFonts w:ascii="Frutiger Next for EVN Light" w:hAnsi="Frutiger Next for EVN Light" w:cs="Times New Roman"/>
                <w:b/>
                <w:color w:val="222222"/>
                <w:sz w:val="20"/>
                <w:szCs w:val="20"/>
              </w:rPr>
              <w:t>„да“,</w:t>
            </w: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 xml:space="preserve"> моля посочете:</w:t>
            </w:r>
          </w:p>
          <w:p w:rsidR="00B8517F" w:rsidRPr="008064CD" w:rsidRDefault="00B8517F" w:rsidP="00E9110A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br/>
              <w:t>а) съответната страна или държава членка;</w:t>
            </w:r>
          </w:p>
          <w:p w:rsidR="00B8517F" w:rsidRPr="008064CD" w:rsidRDefault="00B8517F" w:rsidP="00E9110A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б) размера на дължимата сума;</w:t>
            </w: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br/>
            </w:r>
          </w:p>
          <w:p w:rsidR="00B8517F" w:rsidRPr="008064CD" w:rsidRDefault="00B8517F" w:rsidP="00E9110A">
            <w:pPr>
              <w:jc w:val="both"/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 xml:space="preserve">Икономическият оператор предприел ли е мерки за доказване на надеждност ? </w:t>
            </w:r>
          </w:p>
          <w:p w:rsidR="00B8517F" w:rsidRPr="008064CD" w:rsidRDefault="00B8517F" w:rsidP="00E9110A">
            <w:pPr>
              <w:jc w:val="both"/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</w:tcPr>
          <w:p w:rsidR="00B8517F" w:rsidRPr="008064CD" w:rsidRDefault="00B8517F" w:rsidP="00E9110A">
            <w:pPr>
              <w:pStyle w:val="Tiret1"/>
              <w:numPr>
                <w:ilvl w:val="0"/>
                <w:numId w:val="0"/>
              </w:numPr>
              <w:rPr>
                <w:rFonts w:ascii="Frutiger Next for EVN Light" w:eastAsiaTheme="minorEastAsia" w:hAnsi="Frutiger Next for EVN Light"/>
                <w:b/>
                <w:color w:val="222222"/>
                <w:sz w:val="20"/>
                <w:szCs w:val="20"/>
                <w:lang w:eastAsia="zh-CN"/>
              </w:rPr>
            </w:pPr>
            <w:r w:rsidRPr="008064CD">
              <w:rPr>
                <w:rFonts w:ascii="Frutiger Next for EVN Light" w:eastAsiaTheme="minorEastAsia" w:hAnsi="Frutiger Next for EVN Light"/>
                <w:b/>
                <w:color w:val="222222"/>
                <w:sz w:val="20"/>
                <w:szCs w:val="20"/>
                <w:lang w:eastAsia="zh-CN"/>
              </w:rPr>
              <w:t>Данъци</w:t>
            </w:r>
          </w:p>
        </w:tc>
        <w:tc>
          <w:tcPr>
            <w:tcW w:w="2585" w:type="dxa"/>
            <w:shd w:val="clear" w:color="auto" w:fill="auto"/>
          </w:tcPr>
          <w:p w:rsidR="00B8517F" w:rsidRPr="008064CD" w:rsidRDefault="00B8517F" w:rsidP="00E9110A">
            <w:pPr>
              <w:jc w:val="both"/>
              <w:rPr>
                <w:rFonts w:ascii="Frutiger Next for EVN Light" w:hAnsi="Frutiger Next for EVN Light" w:cs="Times New Roman"/>
                <w:b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b/>
                <w:color w:val="222222"/>
                <w:sz w:val="20"/>
                <w:szCs w:val="20"/>
              </w:rPr>
              <w:t>Социалноосигурителни вноски</w:t>
            </w:r>
          </w:p>
        </w:tc>
      </w:tr>
      <w:tr w:rsidR="00B8517F" w:rsidRPr="008064CD" w:rsidTr="00E9110A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B8517F" w:rsidRPr="008064CD" w:rsidRDefault="00B8517F" w:rsidP="00E9110A">
            <w:pPr>
              <w:jc w:val="both"/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</w:tcPr>
          <w:p w:rsidR="00B8517F" w:rsidRPr="008064CD" w:rsidRDefault="00B8517F" w:rsidP="00E9110A">
            <w:pPr>
              <w:jc w:val="both"/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</w:p>
          <w:p w:rsidR="00B8517F" w:rsidRPr="008064CD" w:rsidRDefault="00B8517F" w:rsidP="00E9110A">
            <w:pPr>
              <w:jc w:val="both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br/>
              <w:t>a)[……]</w:t>
            </w: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br/>
              <w:t>б)[……]</w:t>
            </w: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br/>
            </w:r>
          </w:p>
          <w:p w:rsidR="00B8517F" w:rsidRPr="008064CD" w:rsidRDefault="00B8517F" w:rsidP="00E9110A">
            <w:pPr>
              <w:pStyle w:val="Tiret0"/>
              <w:numPr>
                <w:ilvl w:val="0"/>
                <w:numId w:val="0"/>
              </w:numPr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eastAsiaTheme="minorEastAsia" w:hAnsi="Frutiger Next for EVN Light"/>
                <w:color w:val="222222"/>
                <w:sz w:val="20"/>
                <w:szCs w:val="20"/>
                <w:lang w:eastAsia="zh-CN"/>
              </w:rPr>
              <w:br/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[] Да [] Не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br/>
              <w:t>Ако „да“, моля, опишете подробно: [……]</w:t>
            </w:r>
          </w:p>
        </w:tc>
        <w:tc>
          <w:tcPr>
            <w:tcW w:w="2585" w:type="dxa"/>
            <w:shd w:val="clear" w:color="auto" w:fill="auto"/>
          </w:tcPr>
          <w:p w:rsidR="00B8517F" w:rsidRPr="008064CD" w:rsidRDefault="00B8517F" w:rsidP="00E9110A">
            <w:pPr>
              <w:jc w:val="both"/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</w:p>
          <w:p w:rsidR="00B8517F" w:rsidRPr="008064CD" w:rsidRDefault="00B8517F" w:rsidP="00E9110A">
            <w:pPr>
              <w:jc w:val="both"/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br/>
              <w:t>a) [……]</w:t>
            </w:r>
          </w:p>
          <w:p w:rsidR="00B8517F" w:rsidRPr="008064CD" w:rsidRDefault="00B8517F" w:rsidP="00E9110A">
            <w:pPr>
              <w:jc w:val="both"/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б)[……]</w:t>
            </w: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br/>
            </w:r>
          </w:p>
          <w:p w:rsidR="00B8517F" w:rsidRPr="008064CD" w:rsidRDefault="00B8517F" w:rsidP="00E9110A">
            <w:pPr>
              <w:jc w:val="both"/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г) [] Да [] Не</w:t>
            </w:r>
          </w:p>
          <w:p w:rsidR="00B8517F" w:rsidRPr="008064CD" w:rsidRDefault="00B8517F" w:rsidP="00E9110A">
            <w:pPr>
              <w:jc w:val="both"/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Ако „да“, моля, опишете подробно: [……]</w:t>
            </w:r>
          </w:p>
        </w:tc>
      </w:tr>
      <w:tr w:rsidR="00B8517F" w:rsidRPr="008064CD" w:rsidTr="00E9110A">
        <w:trPr>
          <w:trHeight w:val="406"/>
        </w:trPr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pStyle w:val="NormalLeft"/>
              <w:jc w:val="both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</w:rPr>
              <w:t xml:space="preserve">4. </w:t>
            </w:r>
            <w:r w:rsidRPr="008064CD">
              <w:rPr>
                <w:rStyle w:val="NormalBoldChar"/>
                <w:rFonts w:ascii="Frutiger Next for EVN Light" w:eastAsia="Calibri" w:hAnsi="Frutiger Next for EVN Light"/>
                <w:sz w:val="20"/>
                <w:szCs w:val="20"/>
              </w:rPr>
              <w:t>Икономическият оператор</w:t>
            </w:r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</w:rPr>
              <w:t xml:space="preserve"> участвал ли е в пазарни консултации по чл. 44 от ЗОП </w:t>
            </w: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 xml:space="preserve">или участвал ли е по друг начин в подготовката на обществената поръчка ? </w:t>
            </w:r>
            <w:r w:rsidRPr="008064CD">
              <w:rPr>
                <w:rFonts w:ascii="Frutiger Next for EVN Light" w:hAnsi="Frutiger Next for EVN Light"/>
                <w:sz w:val="20"/>
                <w:szCs w:val="20"/>
                <w:lang w:val="en-US"/>
              </w:rPr>
              <w:t>(</w:t>
            </w: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 xml:space="preserve">във </w:t>
            </w:r>
            <w:proofErr w:type="spellStart"/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вр</w:t>
            </w:r>
            <w:proofErr w:type="spellEnd"/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. с чл. 54, ал.1, т. 4 от ЗОП</w:t>
            </w:r>
            <w:r w:rsidRPr="008064CD">
              <w:rPr>
                <w:rFonts w:ascii="Frutiger Next for EVN Light" w:hAnsi="Frutiger Next for EVN Light"/>
                <w:sz w:val="20"/>
                <w:szCs w:val="20"/>
                <w:lang w:val="en-US"/>
              </w:rPr>
              <w:t>)</w:t>
            </w:r>
          </w:p>
          <w:p w:rsidR="00B8517F" w:rsidRPr="008064CD" w:rsidRDefault="00B8517F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b/>
                <w:sz w:val="20"/>
                <w:szCs w:val="20"/>
              </w:rPr>
              <w:t>Ако „да“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, моля, опишете подробно: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B8517F" w:rsidRDefault="00B8517F" w:rsidP="00A20020">
            <w:pPr>
              <w:spacing w:after="0" w:line="240" w:lineRule="auto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[] Да [] Не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br/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br/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br/>
            </w:r>
          </w:p>
          <w:p w:rsidR="00A20020" w:rsidRPr="008064CD" w:rsidRDefault="00A20020" w:rsidP="00A20020">
            <w:pPr>
              <w:spacing w:after="0" w:line="240" w:lineRule="auto"/>
              <w:rPr>
                <w:rFonts w:ascii="Frutiger Next for EVN Light" w:hAnsi="Frutiger Next for EVN Light" w:cs="Times New Roman"/>
                <w:sz w:val="20"/>
                <w:szCs w:val="20"/>
              </w:rPr>
            </w:pPr>
          </w:p>
          <w:p w:rsidR="00B8517F" w:rsidRPr="008064CD" w:rsidRDefault="00B8517F" w:rsidP="00A20020">
            <w:pPr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[…]</w:t>
            </w:r>
          </w:p>
        </w:tc>
      </w:tr>
      <w:tr w:rsidR="00B8517F" w:rsidRPr="008064CD" w:rsidTr="00E9110A">
        <w:trPr>
          <w:trHeight w:val="406"/>
        </w:trPr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pStyle w:val="Normal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5. Може ли и</w:t>
            </w:r>
            <w:r w:rsidRPr="008064CD">
              <w:rPr>
                <w:rFonts w:ascii="Frutiger Next for EVN Light" w:hAnsi="Frutiger Next for EVN Light"/>
                <w:b/>
                <w:sz w:val="20"/>
                <w:szCs w:val="20"/>
              </w:rPr>
              <w:t>кономическият оператор</w:t>
            </w: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 xml:space="preserve"> да потвърди, че:</w:t>
            </w:r>
          </w:p>
          <w:p w:rsidR="00B8517F" w:rsidRPr="008064CD" w:rsidRDefault="00B8517F" w:rsidP="00E9110A">
            <w:pPr>
              <w:pStyle w:val="NormalLeft"/>
              <w:jc w:val="both"/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</w:rPr>
            </w:pPr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</w:rPr>
              <w:t xml:space="preserve">а) не </w:t>
            </w:r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eastAsia="en-US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</w:t>
            </w:r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val="en-US" w:eastAsia="en-US"/>
              </w:rPr>
              <w:t xml:space="preserve"> </w:t>
            </w:r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eastAsia="en-US"/>
              </w:rPr>
              <w:t xml:space="preserve">? </w:t>
            </w:r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val="en-US" w:eastAsia="en-US"/>
              </w:rPr>
              <w:t>(</w:t>
            </w:r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eastAsia="en-US"/>
              </w:rPr>
              <w:t>чл. 54, ал.1, т. 5, б. „а“ от ЗОП</w:t>
            </w:r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val="en-US" w:eastAsia="en-US"/>
              </w:rPr>
              <w:t>)</w:t>
            </w:r>
          </w:p>
          <w:p w:rsidR="00B8517F" w:rsidRPr="008064CD" w:rsidRDefault="00B8517F" w:rsidP="008E7F1A">
            <w:pPr>
              <w:pStyle w:val="NormalLeft"/>
              <w:jc w:val="both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eastAsia="en-US"/>
              </w:rPr>
              <w:t xml:space="preserve">б) не е </w:t>
            </w:r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</w:rPr>
              <w:t>укрил</w:t>
            </w:r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eastAsia="en-US"/>
              </w:rPr>
              <w:t xml:space="preserve"> изискваща се информация, свързана с удостоверяване липсата на основания за отстраняване или изпъл</w:t>
            </w:r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</w:rPr>
              <w:t xml:space="preserve">нението на критериите за подбор ? </w:t>
            </w:r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val="en-US"/>
              </w:rPr>
              <w:t>(</w:t>
            </w:r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</w:rPr>
              <w:t>чл. 54, ал.1, т. 5, б. „б“ от ЗОП</w:t>
            </w:r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val="en-US"/>
              </w:rPr>
              <w:t>)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B8517F" w:rsidRPr="008064CD" w:rsidRDefault="00B8517F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</w:p>
          <w:p w:rsidR="00B8517F" w:rsidRPr="008064CD" w:rsidRDefault="00B8517F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</w:p>
          <w:p w:rsidR="00B8517F" w:rsidRPr="008064CD" w:rsidRDefault="00B8517F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а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  <w:lang w:val="en-US"/>
              </w:rPr>
              <w:t>)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 [] Да [] Не</w:t>
            </w:r>
          </w:p>
          <w:p w:rsidR="00B8517F" w:rsidRPr="008064CD" w:rsidRDefault="00B8517F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</w:p>
          <w:p w:rsidR="00B8517F" w:rsidRPr="008064CD" w:rsidRDefault="00B8517F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б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  <w:lang w:val="en-US"/>
              </w:rPr>
              <w:t xml:space="preserve">) 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[] Да [] Не</w:t>
            </w:r>
          </w:p>
        </w:tc>
      </w:tr>
      <w:tr w:rsidR="00B8517F" w:rsidRPr="008064CD" w:rsidTr="00A20020">
        <w:trPr>
          <w:trHeight w:val="3328"/>
        </w:trPr>
        <w:tc>
          <w:tcPr>
            <w:tcW w:w="4644" w:type="dxa"/>
            <w:vMerge w:val="restart"/>
            <w:shd w:val="clear" w:color="auto" w:fill="auto"/>
          </w:tcPr>
          <w:p w:rsidR="00B8517F" w:rsidRPr="008064CD" w:rsidRDefault="00B8517F" w:rsidP="00E9110A">
            <w:pPr>
              <w:pStyle w:val="NormalLeft"/>
              <w:jc w:val="both"/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eastAsia="en-US"/>
              </w:rPr>
            </w:pPr>
            <w:r w:rsidRPr="008064CD">
              <w:rPr>
                <w:rStyle w:val="NormalBoldChar"/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lastRenderedPageBreak/>
              <w:t>Икономическият оператор</w:t>
            </w:r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eastAsia="en-US"/>
              </w:rPr>
              <w:t xml:space="preserve"> извършил ли е  установено с влязло в сила наказателно постановление или съдебно решение, нарушение на </w:t>
            </w:r>
            <w:hyperlink r:id="rId8" w:tgtFrame="_self" w:history="1">
              <w:r w:rsidRPr="008064CD">
                <w:rPr>
                  <w:rStyle w:val="NormalBoldChar"/>
                  <w:rFonts w:ascii="Frutiger Next for EVN Light" w:eastAsia="Calibri" w:hAnsi="Frutiger Next for EVN Light"/>
                  <w:b w:val="0"/>
                  <w:sz w:val="20"/>
                  <w:szCs w:val="20"/>
                  <w:lang w:eastAsia="en-US"/>
                </w:rPr>
                <w:t>чл. 61, ал. 1</w:t>
              </w:r>
            </w:hyperlink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eastAsia="en-US"/>
              </w:rPr>
              <w:t>, </w:t>
            </w:r>
            <w:hyperlink r:id="rId9" w:tgtFrame="_self" w:history="1">
              <w:r w:rsidRPr="008064CD">
                <w:rPr>
                  <w:rStyle w:val="NormalBoldChar"/>
                  <w:rFonts w:ascii="Frutiger Next for EVN Light" w:eastAsia="Calibri" w:hAnsi="Frutiger Next for EVN Light"/>
                  <w:b w:val="0"/>
                  <w:sz w:val="20"/>
                  <w:szCs w:val="20"/>
                  <w:lang w:eastAsia="en-US"/>
                </w:rPr>
                <w:t>чл. 62, ал. 1 или 3</w:t>
              </w:r>
            </w:hyperlink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eastAsia="en-US"/>
              </w:rPr>
              <w:t>, </w:t>
            </w:r>
            <w:hyperlink r:id="rId10" w:tgtFrame="_self" w:history="1">
              <w:r w:rsidRPr="008064CD">
                <w:rPr>
                  <w:rStyle w:val="NormalBoldChar"/>
                  <w:rFonts w:ascii="Frutiger Next for EVN Light" w:eastAsia="Calibri" w:hAnsi="Frutiger Next for EVN Light"/>
                  <w:b w:val="0"/>
                  <w:sz w:val="20"/>
                  <w:szCs w:val="20"/>
                  <w:lang w:eastAsia="en-US"/>
                </w:rPr>
                <w:t>чл. 63, ал. 1 или 2</w:t>
              </w:r>
            </w:hyperlink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eastAsia="en-US"/>
              </w:rPr>
              <w:t>, </w:t>
            </w:r>
            <w:hyperlink r:id="rId11" w:tgtFrame="_self" w:history="1">
              <w:r w:rsidRPr="008064CD">
                <w:rPr>
                  <w:rStyle w:val="NormalBoldChar"/>
                  <w:rFonts w:ascii="Frutiger Next for EVN Light" w:eastAsia="Calibri" w:hAnsi="Frutiger Next for EVN Light"/>
                  <w:b w:val="0"/>
                  <w:sz w:val="20"/>
                  <w:szCs w:val="20"/>
                  <w:lang w:eastAsia="en-US"/>
                </w:rPr>
                <w:t>чл. 118</w:t>
              </w:r>
            </w:hyperlink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eastAsia="en-US"/>
              </w:rPr>
              <w:t>, </w:t>
            </w:r>
            <w:hyperlink r:id="rId12" w:tgtFrame="_self" w:history="1">
              <w:r w:rsidRPr="008064CD">
                <w:rPr>
                  <w:rStyle w:val="NormalBoldChar"/>
                  <w:rFonts w:ascii="Frutiger Next for EVN Light" w:eastAsia="Calibri" w:hAnsi="Frutiger Next for EVN Light"/>
                  <w:b w:val="0"/>
                  <w:sz w:val="20"/>
                  <w:szCs w:val="20"/>
                  <w:lang w:eastAsia="en-US"/>
                </w:rPr>
                <w:t>чл. 128</w:t>
              </w:r>
            </w:hyperlink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eastAsia="en-US"/>
              </w:rPr>
              <w:t>, </w:t>
            </w:r>
            <w:hyperlink r:id="rId13" w:tgtFrame="_self" w:history="1">
              <w:r w:rsidRPr="008064CD">
                <w:rPr>
                  <w:rStyle w:val="NormalBoldChar"/>
                  <w:rFonts w:ascii="Frutiger Next for EVN Light" w:eastAsia="Calibri" w:hAnsi="Frutiger Next for EVN Light"/>
                  <w:b w:val="0"/>
                  <w:sz w:val="20"/>
                  <w:szCs w:val="20"/>
                  <w:lang w:eastAsia="en-US"/>
                </w:rPr>
                <w:t>чл. 228, ал. 3</w:t>
              </w:r>
            </w:hyperlink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eastAsia="en-US"/>
              </w:rPr>
              <w:t>, </w:t>
            </w:r>
            <w:hyperlink r:id="rId14" w:tgtFrame="_self" w:history="1">
              <w:r w:rsidRPr="008064CD">
                <w:rPr>
                  <w:rStyle w:val="NormalBoldChar"/>
                  <w:rFonts w:ascii="Frutiger Next for EVN Light" w:eastAsia="Calibri" w:hAnsi="Frutiger Next for EVN Light"/>
                  <w:b w:val="0"/>
                  <w:sz w:val="20"/>
                  <w:szCs w:val="20"/>
                  <w:lang w:eastAsia="en-US"/>
                </w:rPr>
                <w:t>чл. 245</w:t>
              </w:r>
            </w:hyperlink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eastAsia="en-US"/>
              </w:rPr>
              <w:t> и </w:t>
            </w:r>
            <w:hyperlink r:id="rId15" w:tgtFrame="_self" w:history="1">
              <w:r w:rsidRPr="008064CD">
                <w:rPr>
                  <w:rStyle w:val="NormalBoldChar"/>
                  <w:rFonts w:ascii="Frutiger Next for EVN Light" w:eastAsia="Calibri" w:hAnsi="Frutiger Next for EVN Light"/>
                  <w:b w:val="0"/>
                  <w:sz w:val="20"/>
                  <w:szCs w:val="20"/>
                  <w:lang w:eastAsia="en-US"/>
                </w:rPr>
                <w:t>чл. 301 - 305 от Кодекса на труда</w:t>
              </w:r>
            </w:hyperlink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eastAsia="en-US"/>
              </w:rPr>
              <w:t> или </w:t>
            </w:r>
            <w:hyperlink r:id="rId16" w:tgtFrame="_self" w:history="1">
              <w:r w:rsidRPr="008064CD">
                <w:rPr>
                  <w:rStyle w:val="NormalBoldChar"/>
                  <w:rFonts w:ascii="Frutiger Next for EVN Light" w:eastAsia="Calibri" w:hAnsi="Frutiger Next for EVN Light"/>
                  <w:b w:val="0"/>
                  <w:sz w:val="20"/>
                  <w:szCs w:val="20"/>
                  <w:lang w:eastAsia="en-US"/>
                </w:rPr>
                <w:t>чл. 13, ал. 1 от Закона за трудовата миграция и трудовата мобилност</w:t>
              </w:r>
            </w:hyperlink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eastAsia="en-US"/>
              </w:rPr>
              <w:t xml:space="preserve"> или аналогични задължения, установени с акт на компетентен орган, съгласно законодателството на държавата, в която участникът е установен ? </w:t>
            </w:r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val="en-US" w:eastAsia="en-US"/>
              </w:rPr>
              <w:t>(</w:t>
            </w:r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eastAsia="en-US"/>
              </w:rPr>
              <w:t>чл. 54, ал.1, т. 6 от ЗОП</w:t>
            </w:r>
            <w:r w:rsidRPr="008064CD"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val="en-US" w:eastAsia="en-US"/>
              </w:rPr>
              <w:t>)</w:t>
            </w:r>
          </w:p>
          <w:p w:rsidR="00B8517F" w:rsidRPr="008064CD" w:rsidRDefault="00A20020" w:rsidP="00E9110A">
            <w:pPr>
              <w:pStyle w:val="NormalLeft"/>
              <w:jc w:val="both"/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  <w:lang w:eastAsia="en-US"/>
              </w:rPr>
            </w:pPr>
            <w:r w:rsidRPr="008064CD">
              <w:rPr>
                <w:rFonts w:ascii="Frutiger Next for EVN Light" w:hAnsi="Frutiger Next for EVN Light"/>
                <w:b/>
                <w:sz w:val="20"/>
                <w:szCs w:val="20"/>
              </w:rPr>
              <w:t>Ако „да“</w:t>
            </w: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, моля, опишете подробно:</w:t>
            </w:r>
          </w:p>
          <w:p w:rsidR="00B8517F" w:rsidRPr="008064CD" w:rsidRDefault="00B8517F" w:rsidP="00A20020">
            <w:pPr>
              <w:jc w:val="both"/>
              <w:rPr>
                <w:rFonts w:ascii="Frutiger Next for EVN Light" w:hAnsi="Frutiger Next for EVN Light"/>
                <w:b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 xml:space="preserve">Икономическият оператор предприел ли е мерки за доказване на надеждност? 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B8517F" w:rsidRDefault="00B8517F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[] Да [] Не</w:t>
            </w:r>
          </w:p>
          <w:p w:rsidR="00A20020" w:rsidRDefault="00A20020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</w:p>
          <w:p w:rsidR="00A20020" w:rsidRDefault="00A20020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</w:p>
          <w:p w:rsidR="00A20020" w:rsidRDefault="00A20020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</w:p>
          <w:p w:rsidR="00A20020" w:rsidRDefault="00A20020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</w:p>
          <w:p w:rsidR="00A20020" w:rsidRDefault="00A20020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</w:p>
          <w:p w:rsidR="00A20020" w:rsidRPr="008064CD" w:rsidRDefault="00A20020" w:rsidP="00E9110A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[…]</w:t>
            </w:r>
          </w:p>
        </w:tc>
      </w:tr>
      <w:tr w:rsidR="00B8517F" w:rsidRPr="008064CD" w:rsidTr="00E9110A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B8517F" w:rsidRPr="008064CD" w:rsidRDefault="00B8517F" w:rsidP="00E9110A">
            <w:pPr>
              <w:pStyle w:val="NormalLeft"/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shd w:val="clear" w:color="auto" w:fill="auto"/>
          </w:tcPr>
          <w:p w:rsidR="00B8517F" w:rsidRPr="008064CD" w:rsidRDefault="00A20020" w:rsidP="00E9110A">
            <w:pPr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b/>
                <w:sz w:val="20"/>
                <w:szCs w:val="20"/>
              </w:rPr>
              <w:t>Ако да“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, моля опишете предприетите мерки: [……]</w:t>
            </w:r>
          </w:p>
        </w:tc>
      </w:tr>
      <w:tr w:rsidR="00B8517F" w:rsidRPr="008064CD" w:rsidTr="00E9110A">
        <w:trPr>
          <w:trHeight w:val="1316"/>
        </w:trPr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pStyle w:val="NormalLeft"/>
              <w:jc w:val="both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За </w:t>
            </w:r>
            <w:r w:rsidRPr="008064CD">
              <w:rPr>
                <w:rFonts w:ascii="Frutiger Next for EVN Light" w:hAnsi="Frutiger Next for EVN Light"/>
                <w:b/>
                <w:color w:val="222222"/>
                <w:sz w:val="20"/>
                <w:szCs w:val="20"/>
              </w:rPr>
              <w:t>представляващите на икономическия оператор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налице ли е </w:t>
            </w:r>
            <w:r w:rsidRPr="008064CD">
              <w:rPr>
                <w:rFonts w:ascii="Frutiger Next for EVN Light" w:hAnsi="Frutiger Next for EVN Light"/>
                <w:b/>
                <w:sz w:val="20"/>
                <w:szCs w:val="20"/>
              </w:rPr>
              <w:t>конфликт на интереси</w:t>
            </w:r>
            <w:r w:rsidR="001921AD">
              <w:rPr>
                <w:rFonts w:ascii="Frutiger Next for EVN Light" w:hAnsi="Frutiger Next for EVN Light"/>
                <w:b/>
                <w:sz w:val="20"/>
                <w:szCs w:val="20"/>
              </w:rPr>
              <w:t xml:space="preserve"> п</w:t>
            </w:r>
            <w:r w:rsidR="001921AD" w:rsidRPr="001921AD">
              <w:rPr>
                <w:rFonts w:ascii="Frutiger Next for EVN Light" w:hAnsi="Frutiger Next for EVN Light"/>
                <w:b/>
                <w:sz w:val="20"/>
                <w:szCs w:val="20"/>
              </w:rPr>
              <w:t>о смисъла на § 2, т. 21 от ДР на ЗОП</w:t>
            </w: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 xml:space="preserve">, който не може да бъде отстранен ? </w:t>
            </w:r>
            <w:r w:rsidRPr="008064CD">
              <w:rPr>
                <w:rFonts w:ascii="Frutiger Next for EVN Light" w:hAnsi="Frutiger Next for EVN Light"/>
                <w:sz w:val="20"/>
                <w:szCs w:val="20"/>
                <w:lang w:val="en-US"/>
              </w:rPr>
              <w:t>(</w:t>
            </w: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чл. 54, ал.1, т. 7 от ЗОП</w:t>
            </w:r>
            <w:r w:rsidRPr="008064CD">
              <w:rPr>
                <w:rFonts w:ascii="Frutiger Next for EVN Light" w:hAnsi="Frutiger Next for EVN Light"/>
                <w:sz w:val="20"/>
                <w:szCs w:val="20"/>
                <w:lang w:val="en-US"/>
              </w:rPr>
              <w:t>)</w:t>
            </w:r>
          </w:p>
          <w:p w:rsidR="00B8517F" w:rsidRPr="008064CD" w:rsidRDefault="00B8517F" w:rsidP="00E9110A">
            <w:pPr>
              <w:pStyle w:val="NormalLeft"/>
              <w:jc w:val="both"/>
              <w:rPr>
                <w:rStyle w:val="NormalBoldChar"/>
                <w:rFonts w:ascii="Frutiger Next for EVN Light" w:eastAsia="Calibri" w:hAnsi="Frutiger Next for EVN Light"/>
                <w:b w:val="0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b/>
                <w:sz w:val="20"/>
                <w:szCs w:val="20"/>
              </w:rPr>
              <w:t>Ако „да“</w:t>
            </w: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, моля, опишете подробно: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782F57" w:rsidRDefault="00B8517F" w:rsidP="00782F57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[] Да [] Не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br/>
            </w:r>
          </w:p>
          <w:p w:rsidR="00782F57" w:rsidRDefault="00782F57" w:rsidP="00782F57">
            <w:pPr>
              <w:rPr>
                <w:rFonts w:ascii="Frutiger Next for EVN Light" w:hAnsi="Frutiger Next for EVN Light" w:cs="Times New Roman"/>
                <w:sz w:val="20"/>
                <w:szCs w:val="20"/>
              </w:rPr>
            </w:pPr>
          </w:p>
          <w:p w:rsidR="00B8517F" w:rsidRPr="008064CD" w:rsidRDefault="00B8517F" w:rsidP="00782F57">
            <w:pPr>
              <w:spacing w:after="0" w:line="240" w:lineRule="auto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[…]</w:t>
            </w:r>
          </w:p>
        </w:tc>
      </w:tr>
      <w:tr w:rsidR="00B8517F" w:rsidRPr="008064CD" w:rsidTr="00E9110A">
        <w:tc>
          <w:tcPr>
            <w:tcW w:w="4644" w:type="dxa"/>
            <w:shd w:val="clear" w:color="auto" w:fill="auto"/>
          </w:tcPr>
          <w:p w:rsidR="00B8517F" w:rsidRPr="008064CD" w:rsidRDefault="00B8517F" w:rsidP="009854FA">
            <w:pPr>
              <w:pStyle w:val="SectionTitle"/>
              <w:jc w:val="both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Специфични национални основания за отстраняване: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B8517F" w:rsidRPr="008064CD" w:rsidRDefault="00B8517F" w:rsidP="00E9110A">
            <w:pPr>
              <w:pStyle w:val="SectionTitle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Отговор:</w:t>
            </w:r>
          </w:p>
        </w:tc>
      </w:tr>
      <w:tr w:rsidR="00B8517F" w:rsidRPr="008064CD" w:rsidTr="00E9110A"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pStyle w:val="NormalLeft"/>
              <w:jc w:val="both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По отношение на икономическия оператор налице ли са специфичните национални основания за отстраняване, посочени в обявата?</w:t>
            </w:r>
            <w:r w:rsidRPr="001921AD">
              <w:rPr>
                <w:rStyle w:val="FootnoteReference"/>
                <w:rFonts w:ascii="Frutiger Next for EVN Light" w:hAnsi="Frutiger Next for EVN Light"/>
                <w:b/>
                <w:color w:val="222222"/>
                <w:sz w:val="28"/>
                <w:szCs w:val="20"/>
              </w:rPr>
              <w:footnoteReference w:id="4"/>
            </w:r>
            <w:r w:rsidRPr="001921AD">
              <w:rPr>
                <w:rFonts w:ascii="Frutiger Next for EVN Light" w:hAnsi="Frutiger Next for EVN Light"/>
                <w:b/>
                <w:color w:val="222222"/>
                <w:sz w:val="28"/>
                <w:szCs w:val="20"/>
              </w:rPr>
              <w:t xml:space="preserve"> </w:t>
            </w:r>
          </w:p>
          <w:p w:rsidR="00B8517F" w:rsidRPr="008064CD" w:rsidRDefault="00B8517F" w:rsidP="00E9110A">
            <w:pPr>
              <w:pStyle w:val="NormalLeft"/>
              <w:jc w:val="both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b/>
                <w:color w:val="222222"/>
                <w:sz w:val="20"/>
                <w:szCs w:val="20"/>
              </w:rPr>
              <w:t>Ако „да“,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икономическият оператор предприел ли е мерки за надеждност ? </w:t>
            </w:r>
            <w:r w:rsidRPr="008064CD">
              <w:rPr>
                <w:rFonts w:ascii="Frutiger Next for EVN Light" w:hAnsi="Frutiger Next for EVN Light"/>
                <w:b/>
                <w:color w:val="222222"/>
                <w:sz w:val="20"/>
                <w:szCs w:val="20"/>
              </w:rPr>
              <w:t>Ако „да“,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моля опишете предприетите мерки: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B8517F" w:rsidRPr="008064CD" w:rsidRDefault="00B8517F" w:rsidP="00E9110A">
            <w:pPr>
              <w:pStyle w:val="NormalLeft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[] Да [] Не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br/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br/>
            </w:r>
          </w:p>
          <w:p w:rsidR="00B8517F" w:rsidRPr="008064CD" w:rsidRDefault="00B8517F" w:rsidP="00782F57">
            <w:pPr>
              <w:pStyle w:val="NormalLeft"/>
              <w:spacing w:before="240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[] Да [] Не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br/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br/>
              <w:t>[…]</w:t>
            </w:r>
          </w:p>
          <w:p w:rsidR="00B8517F" w:rsidRPr="008064CD" w:rsidRDefault="00B8517F" w:rsidP="00E9110A">
            <w:pPr>
              <w:pStyle w:val="NormalLeft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</w:p>
        </w:tc>
      </w:tr>
    </w:tbl>
    <w:p w:rsidR="009854FA" w:rsidRPr="008064CD" w:rsidRDefault="009854FA" w:rsidP="009854FA">
      <w:pPr>
        <w:pStyle w:val="SectionTitle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lastRenderedPageBreak/>
        <w:t xml:space="preserve">ЧАСТ ТРЕТА </w:t>
      </w:r>
    </w:p>
    <w:p w:rsidR="009854FA" w:rsidRPr="008064CD" w:rsidRDefault="009854FA" w:rsidP="009854FA">
      <w:pPr>
        <w:pStyle w:val="SectionTitle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КРИТЕРИИ ЗА ПОДБОР</w:t>
      </w:r>
      <w:r w:rsidR="003E6080" w:rsidRPr="008064CD">
        <w:rPr>
          <w:rStyle w:val="FootnoteReference"/>
          <w:rFonts w:ascii="Frutiger Next for EVN Light" w:hAnsi="Frutiger Next for EVN Light"/>
          <w:sz w:val="20"/>
          <w:szCs w:val="20"/>
        </w:rPr>
        <w:footnoteReference w:id="5"/>
      </w:r>
      <w:r w:rsidRPr="008064CD">
        <w:rPr>
          <w:rFonts w:ascii="Frutiger Next for EVN Light" w:hAnsi="Frutiger Next for EVN Light"/>
          <w:sz w:val="20"/>
          <w:szCs w:val="20"/>
        </w:rPr>
        <w:t xml:space="preserve"> </w:t>
      </w:r>
    </w:p>
    <w:p w:rsidR="009854FA" w:rsidRPr="00A20020" w:rsidRDefault="009854FA" w:rsidP="009854FA">
      <w:pPr>
        <w:pStyle w:val="SectionTitle"/>
        <w:rPr>
          <w:rFonts w:ascii="Frutiger Next for EVN Light" w:hAnsi="Frutiger Next for EVN Light"/>
          <w:sz w:val="20"/>
          <w:szCs w:val="20"/>
        </w:rPr>
      </w:pPr>
      <w:r w:rsidRPr="00A20020">
        <w:rPr>
          <w:rFonts w:ascii="Frutiger Next for EVN Light" w:hAnsi="Frutiger Next for EVN Light"/>
          <w:sz w:val="20"/>
          <w:szCs w:val="20"/>
        </w:rPr>
        <w:t>А: Годност</w:t>
      </w:r>
      <w:r w:rsidR="008E3FEF" w:rsidRPr="00A20020">
        <w:rPr>
          <w:rFonts w:ascii="Frutiger Next for EVN Light" w:hAnsi="Frutiger Next for EVN Light"/>
          <w:sz w:val="20"/>
          <w:szCs w:val="20"/>
        </w:rPr>
        <w:t xml:space="preserve"> (ПРАВОСПОСОБНОСТ ЗА УПРАЖНЯВАНЕ НА ПРОФЕСИОНАЛНА ДЕЙНОСТ)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8E3FEF" w:rsidRPr="00A20020" w:rsidTr="003A4D67">
        <w:tc>
          <w:tcPr>
            <w:tcW w:w="4644" w:type="dxa"/>
            <w:shd w:val="clear" w:color="auto" w:fill="auto"/>
          </w:tcPr>
          <w:p w:rsidR="008E3FEF" w:rsidRPr="00A20020" w:rsidRDefault="008E3FEF" w:rsidP="003A4D67">
            <w:pPr>
              <w:rPr>
                <w:rFonts w:ascii="Frutiger Next for EVN Light" w:eastAsia="Calibri" w:hAnsi="Frutiger Next for EVN Light" w:cs="Times New Roman"/>
                <w:b/>
                <w:smallCaps/>
                <w:sz w:val="20"/>
                <w:szCs w:val="20"/>
                <w:lang w:eastAsia="bg-BG"/>
              </w:rPr>
            </w:pPr>
            <w:r w:rsidRPr="00A20020">
              <w:rPr>
                <w:rFonts w:ascii="Frutiger Next for EVN Light" w:eastAsia="Calibri" w:hAnsi="Frutiger Next for EVN Light" w:cs="Times New Roman"/>
                <w:b/>
                <w:smallCaps/>
                <w:sz w:val="20"/>
                <w:szCs w:val="20"/>
                <w:lang w:eastAsia="bg-BG"/>
              </w:rPr>
              <w:t>КРИТЕРИИ</w:t>
            </w:r>
          </w:p>
        </w:tc>
        <w:tc>
          <w:tcPr>
            <w:tcW w:w="4645" w:type="dxa"/>
            <w:shd w:val="clear" w:color="auto" w:fill="auto"/>
          </w:tcPr>
          <w:p w:rsidR="008E3FEF" w:rsidRPr="00A20020" w:rsidRDefault="008E3FEF" w:rsidP="003A4D67">
            <w:pPr>
              <w:rPr>
                <w:rFonts w:ascii="Frutiger Next for EVN Light" w:eastAsia="Calibri" w:hAnsi="Frutiger Next for EVN Light" w:cs="Times New Roman"/>
                <w:b/>
                <w:smallCaps/>
                <w:sz w:val="20"/>
                <w:szCs w:val="20"/>
                <w:lang w:eastAsia="bg-BG"/>
              </w:rPr>
            </w:pPr>
            <w:r w:rsidRPr="00A20020">
              <w:rPr>
                <w:rFonts w:ascii="Frutiger Next for EVN Light" w:eastAsia="Calibri" w:hAnsi="Frutiger Next for EVN Light" w:cs="Times New Roman"/>
                <w:b/>
                <w:smallCaps/>
                <w:sz w:val="20"/>
                <w:szCs w:val="20"/>
                <w:lang w:eastAsia="bg-BG"/>
              </w:rPr>
              <w:t>ОТГОВОР:</w:t>
            </w:r>
          </w:p>
        </w:tc>
      </w:tr>
      <w:tr w:rsidR="009854FA" w:rsidRPr="0007440D" w:rsidTr="003A4D67">
        <w:tc>
          <w:tcPr>
            <w:tcW w:w="4644" w:type="dxa"/>
            <w:shd w:val="clear" w:color="auto" w:fill="auto"/>
          </w:tcPr>
          <w:p w:rsidR="008E3FEF" w:rsidRPr="00316CBC" w:rsidRDefault="008E3FEF" w:rsidP="00316CBC">
            <w:pPr>
              <w:pStyle w:val="NormalLeft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 w:rsidRPr="00782F5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Икономическият оператор </w:t>
            </w:r>
            <w:r w:rsidR="009854FA" w:rsidRPr="00782F5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вписан </w:t>
            </w:r>
            <w:r w:rsidRPr="00782F5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ли е </w:t>
            </w:r>
            <w:r w:rsidR="009854FA" w:rsidRPr="00782F5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в съответния професионален или търговски регистър в държавата членка, в която е установен</w:t>
            </w:r>
            <w:r w:rsidRPr="00782F5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: </w:t>
            </w:r>
            <w:r w:rsidRPr="00782F57">
              <w:rPr>
                <w:rFonts w:ascii="Frutiger Next for EVN Light" w:hAnsi="Frutiger Next for EVN Light"/>
                <w:color w:val="222222"/>
                <w:sz w:val="20"/>
                <w:szCs w:val="20"/>
                <w:lang w:val="en-US"/>
              </w:rPr>
              <w:t>(</w:t>
            </w:r>
            <w:r w:rsidRPr="00782F5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чл. 60, ал.1 от ЗОП</w:t>
            </w:r>
            <w:r w:rsidR="00316CB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: </w:t>
            </w:r>
            <w:r w:rsidR="00316CBC" w:rsidRPr="00316CBC">
              <w:rPr>
                <w:rFonts w:ascii="Frutiger Next for EVN Light" w:hAnsi="Frutiger Next for EVN Light"/>
                <w:i/>
                <w:color w:val="222222"/>
                <w:sz w:val="20"/>
                <w:szCs w:val="20"/>
              </w:rPr>
              <w:t>посочва се информация за съответната регистрация/вписване, удостоверяващо правото на икономическия оператор на осъществява строителните дейности, предмет на поръчката</w:t>
            </w:r>
            <w:r w:rsidR="00316CBC" w:rsidRPr="00316CB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)</w:t>
            </w:r>
          </w:p>
          <w:p w:rsidR="009854FA" w:rsidRPr="00782F57" w:rsidRDefault="009854FA" w:rsidP="008E3FEF">
            <w:pPr>
              <w:pStyle w:val="NormalLeft"/>
              <w:jc w:val="both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 w:rsidRPr="00782F5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9854FA" w:rsidRPr="00782F57" w:rsidRDefault="00316CBC" w:rsidP="008E3FEF">
            <w:pPr>
              <w:pStyle w:val="NormalLeft"/>
              <w:jc w:val="both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 w:rsidRPr="00782F5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</w:t>
            </w:r>
            <w:r w:rsidR="009854FA" w:rsidRPr="00782F5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[…] </w:t>
            </w:r>
          </w:p>
          <w:p w:rsidR="008E3FEF" w:rsidRPr="00782F57" w:rsidRDefault="008E3FEF" w:rsidP="008E3FEF">
            <w:pPr>
              <w:pStyle w:val="NormalLeft"/>
              <w:jc w:val="both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</w:p>
          <w:p w:rsidR="009803ED" w:rsidRDefault="009803ED" w:rsidP="008E3FEF">
            <w:pPr>
              <w:pStyle w:val="NormalLeft"/>
              <w:jc w:val="both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</w:p>
          <w:p w:rsidR="009803ED" w:rsidRDefault="009803ED" w:rsidP="008E3FEF">
            <w:pPr>
              <w:pStyle w:val="NormalLeft"/>
              <w:jc w:val="both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</w:p>
          <w:p w:rsidR="009803ED" w:rsidRDefault="009803ED" w:rsidP="008E3FEF">
            <w:pPr>
              <w:pStyle w:val="NormalLeft"/>
              <w:jc w:val="both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</w:p>
          <w:p w:rsidR="008E3FEF" w:rsidRPr="00782F57" w:rsidRDefault="009854FA" w:rsidP="008E3FEF">
            <w:pPr>
              <w:pStyle w:val="NormalLeft"/>
              <w:jc w:val="both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 w:rsidRPr="00782F5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(уеб адрес, орган или служба, издаващи документа): </w:t>
            </w:r>
          </w:p>
          <w:p w:rsidR="009854FA" w:rsidRPr="00782F57" w:rsidRDefault="009854FA" w:rsidP="008E3FEF">
            <w:pPr>
              <w:pStyle w:val="NormalLeft"/>
              <w:jc w:val="both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 w:rsidRPr="00782F5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[……][……][……][……]</w:t>
            </w:r>
          </w:p>
        </w:tc>
      </w:tr>
    </w:tbl>
    <w:p w:rsidR="009854FA" w:rsidRPr="00316CBC" w:rsidRDefault="009854FA" w:rsidP="009854FA">
      <w:pPr>
        <w:pStyle w:val="SectionTitle"/>
        <w:rPr>
          <w:rFonts w:ascii="Frutiger Next for EVN Light" w:hAnsi="Frutiger Next for EVN Light"/>
          <w:sz w:val="20"/>
          <w:szCs w:val="20"/>
        </w:rPr>
      </w:pPr>
      <w:r w:rsidRPr="00316CBC">
        <w:rPr>
          <w:rFonts w:ascii="Frutiger Next for EVN Light" w:hAnsi="Frutiger Next for EVN Light"/>
          <w:sz w:val="20"/>
          <w:szCs w:val="20"/>
        </w:rPr>
        <w:t>Б: икономическо и финансово състояние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9854FA" w:rsidRPr="0007440D" w:rsidTr="003A4D67">
        <w:tc>
          <w:tcPr>
            <w:tcW w:w="4644" w:type="dxa"/>
            <w:shd w:val="clear" w:color="auto" w:fill="auto"/>
          </w:tcPr>
          <w:p w:rsidR="009854FA" w:rsidRPr="00316CBC" w:rsidRDefault="008B5637" w:rsidP="008E3FEF">
            <w:pPr>
              <w:rPr>
                <w:rFonts w:ascii="Frutiger Next for EVN Light" w:eastAsia="Calibri" w:hAnsi="Frutiger Next for EVN Light" w:cs="Times New Roman"/>
                <w:b/>
                <w:smallCaps/>
                <w:sz w:val="20"/>
                <w:szCs w:val="20"/>
                <w:lang w:eastAsia="bg-BG"/>
              </w:rPr>
            </w:pPr>
            <w:r w:rsidRPr="00316CBC">
              <w:rPr>
                <w:rFonts w:ascii="Frutiger Next for EVN Light" w:eastAsia="Calibri" w:hAnsi="Frutiger Next for EVN Light" w:cs="Times New Roman"/>
                <w:b/>
                <w:smallCaps/>
                <w:sz w:val="20"/>
                <w:szCs w:val="20"/>
                <w:lang w:eastAsia="bg-BG"/>
              </w:rPr>
              <w:t>КРИТЕРИИ</w:t>
            </w:r>
          </w:p>
        </w:tc>
        <w:tc>
          <w:tcPr>
            <w:tcW w:w="4645" w:type="dxa"/>
            <w:shd w:val="clear" w:color="auto" w:fill="auto"/>
          </w:tcPr>
          <w:p w:rsidR="009854FA" w:rsidRPr="00316CBC" w:rsidRDefault="008B5637" w:rsidP="008E3FEF">
            <w:pPr>
              <w:rPr>
                <w:rFonts w:ascii="Frutiger Next for EVN Light" w:eastAsia="Calibri" w:hAnsi="Frutiger Next for EVN Light" w:cs="Times New Roman"/>
                <w:b/>
                <w:smallCaps/>
                <w:sz w:val="20"/>
                <w:szCs w:val="20"/>
                <w:lang w:eastAsia="bg-BG"/>
              </w:rPr>
            </w:pPr>
            <w:r w:rsidRPr="00316CBC">
              <w:rPr>
                <w:rFonts w:ascii="Frutiger Next for EVN Light" w:eastAsia="Calibri" w:hAnsi="Frutiger Next for EVN Light" w:cs="Times New Roman"/>
                <w:b/>
                <w:smallCaps/>
                <w:sz w:val="20"/>
                <w:szCs w:val="20"/>
                <w:lang w:eastAsia="bg-BG"/>
              </w:rPr>
              <w:t>ОТГОВОР:</w:t>
            </w:r>
          </w:p>
        </w:tc>
      </w:tr>
      <w:tr w:rsidR="009854FA" w:rsidRPr="0007440D" w:rsidTr="003A4D67">
        <w:tc>
          <w:tcPr>
            <w:tcW w:w="4644" w:type="dxa"/>
            <w:shd w:val="clear" w:color="auto" w:fill="auto"/>
          </w:tcPr>
          <w:p w:rsidR="003E6080" w:rsidRPr="00316CBC" w:rsidRDefault="009854FA" w:rsidP="003E6080">
            <w:pPr>
              <w:rPr>
                <w:rFonts w:ascii="Frutiger Next for EVN Light" w:eastAsia="Calibri" w:hAnsi="Frutiger Next for EVN Light" w:cs="Times New Roman"/>
                <w:color w:val="222222"/>
                <w:sz w:val="20"/>
                <w:szCs w:val="20"/>
                <w:lang w:eastAsia="bg-BG"/>
              </w:rPr>
            </w:pPr>
            <w:r w:rsidRPr="00316CBC">
              <w:rPr>
                <w:rFonts w:ascii="Frutiger Next for EVN Light" w:eastAsia="Calibri" w:hAnsi="Frutiger Next for EVN Light" w:cs="Times New Roman"/>
                <w:color w:val="222222"/>
                <w:sz w:val="20"/>
                <w:szCs w:val="20"/>
                <w:lang w:eastAsia="bg-BG"/>
              </w:rPr>
              <w:t>Застрахователната сума по застрахователна полица за риска „професионална отговорност“ възлиза на</w:t>
            </w:r>
            <w:r w:rsidR="00E922FE" w:rsidRPr="00316CBC">
              <w:rPr>
                <w:rFonts w:ascii="Frutiger Next for EVN Light" w:eastAsia="Calibri" w:hAnsi="Frutiger Next for EVN Light" w:cs="Times New Roman"/>
                <w:color w:val="222222"/>
                <w:sz w:val="20"/>
                <w:szCs w:val="20"/>
                <w:lang w:eastAsia="bg-BG"/>
              </w:rPr>
              <w:t xml:space="preserve">: </w:t>
            </w:r>
            <w:r w:rsidR="00E922FE" w:rsidRPr="00316CBC">
              <w:rPr>
                <w:rFonts w:ascii="Frutiger Next for EVN Light" w:eastAsia="Calibri" w:hAnsi="Frutiger Next for EVN Light" w:cs="Times New Roman"/>
                <w:color w:val="222222"/>
                <w:sz w:val="20"/>
                <w:szCs w:val="20"/>
                <w:lang w:val="en-US" w:eastAsia="bg-BG"/>
              </w:rPr>
              <w:t>(</w:t>
            </w:r>
            <w:r w:rsidR="00E922FE" w:rsidRPr="00316CBC">
              <w:rPr>
                <w:rFonts w:ascii="Frutiger Next for EVN Light" w:eastAsia="Calibri" w:hAnsi="Frutiger Next for EVN Light" w:cs="Times New Roman"/>
                <w:color w:val="222222"/>
                <w:sz w:val="20"/>
                <w:szCs w:val="20"/>
                <w:lang w:eastAsia="bg-BG"/>
              </w:rPr>
              <w:t>чл. 61, ал.1, т. 2 от ЗОП</w:t>
            </w:r>
            <w:r w:rsidR="00316CBC">
              <w:rPr>
                <w:rFonts w:ascii="Frutiger Next for EVN Light" w:eastAsia="Calibri" w:hAnsi="Frutiger Next for EVN Light" w:cs="Times New Roman"/>
                <w:color w:val="222222"/>
                <w:sz w:val="20"/>
                <w:szCs w:val="20"/>
                <w:lang w:eastAsia="bg-BG"/>
              </w:rPr>
              <w:t xml:space="preserve">: </w:t>
            </w:r>
            <w:r w:rsidR="00316CBC" w:rsidRPr="00316CBC">
              <w:rPr>
                <w:rFonts w:ascii="Frutiger Next for EVN Light" w:eastAsia="Calibri" w:hAnsi="Frutiger Next for EVN Light" w:cs="Times New Roman"/>
                <w:i/>
                <w:color w:val="222222"/>
                <w:sz w:val="20"/>
                <w:szCs w:val="20"/>
                <w:lang w:eastAsia="bg-BG"/>
              </w:rPr>
              <w:t>посочва се информация за размера на застрахователната сума и данни за сключената застраховка с покритието, описано от възложителя</w:t>
            </w:r>
            <w:r w:rsidR="00E922FE" w:rsidRPr="00316CBC">
              <w:rPr>
                <w:rFonts w:ascii="Frutiger Next for EVN Light" w:eastAsia="Calibri" w:hAnsi="Frutiger Next for EVN Light" w:cs="Times New Roman"/>
                <w:color w:val="222222"/>
                <w:sz w:val="20"/>
                <w:szCs w:val="20"/>
                <w:lang w:val="en-US" w:eastAsia="bg-BG"/>
              </w:rPr>
              <w:t>)</w:t>
            </w:r>
          </w:p>
          <w:p w:rsidR="00316CBC" w:rsidRDefault="00316CBC" w:rsidP="003E6080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</w:p>
          <w:p w:rsidR="009854FA" w:rsidRPr="00316CBC" w:rsidRDefault="009854FA" w:rsidP="003E6080">
            <w:pPr>
              <w:rPr>
                <w:rFonts w:ascii="Frutiger Next for EVN Light" w:hAnsi="Frutiger Next for EVN Light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Ако</w:t>
            </w:r>
            <w:r w:rsidRPr="00316CBC">
              <w:rPr>
                <w:rFonts w:ascii="Frutiger Next for EVN Light" w:eastAsia="Calibri" w:hAnsi="Frutiger Next for EVN Light" w:cs="Times New Roman"/>
                <w:color w:val="222222"/>
                <w:sz w:val="20"/>
                <w:szCs w:val="20"/>
                <w:lang w:eastAsia="bg-BG"/>
              </w:rPr>
              <w:t xml:space="preserve"> съответната информация е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9854FA" w:rsidRPr="00316CBC" w:rsidRDefault="009854FA" w:rsidP="003A4D67">
            <w:pPr>
              <w:rPr>
                <w:rFonts w:ascii="Frutiger Next for EVN Light" w:eastAsia="Calibri" w:hAnsi="Frutiger Next for EVN Light" w:cs="Times New Roman"/>
                <w:color w:val="222222"/>
                <w:sz w:val="20"/>
                <w:szCs w:val="20"/>
                <w:lang w:eastAsia="bg-BG"/>
              </w:rPr>
            </w:pPr>
            <w:r w:rsidRPr="00316CBC">
              <w:rPr>
                <w:rFonts w:ascii="Frutiger Next for EVN Light" w:eastAsia="Calibri" w:hAnsi="Frutiger Next for EVN Light" w:cs="Times New Roman"/>
                <w:color w:val="222222"/>
                <w:sz w:val="20"/>
                <w:szCs w:val="20"/>
                <w:lang w:eastAsia="bg-BG"/>
              </w:rPr>
              <w:t>[……],[……][…]валута</w:t>
            </w:r>
          </w:p>
          <w:p w:rsidR="003E6080" w:rsidRPr="00316CBC" w:rsidRDefault="003E6080" w:rsidP="003A4D67">
            <w:pPr>
              <w:rPr>
                <w:rFonts w:ascii="Frutiger Next for EVN Light" w:eastAsia="Calibri" w:hAnsi="Frutiger Next for EVN Light" w:cs="Times New Roman"/>
                <w:color w:val="222222"/>
                <w:sz w:val="20"/>
                <w:szCs w:val="20"/>
                <w:lang w:eastAsia="bg-BG"/>
              </w:rPr>
            </w:pPr>
            <w:r w:rsidRPr="00316CBC">
              <w:rPr>
                <w:rFonts w:ascii="Frutiger Next for EVN Light" w:eastAsia="Calibri" w:hAnsi="Frutiger Next for EVN Light" w:cs="Times New Roman"/>
                <w:color w:val="222222"/>
                <w:sz w:val="20"/>
                <w:szCs w:val="20"/>
                <w:lang w:eastAsia="bg-BG"/>
              </w:rPr>
              <w:t>№ на застрахователна полица, издател, срок на валидност</w:t>
            </w:r>
          </w:p>
          <w:p w:rsidR="003E6080" w:rsidRPr="00316CBC" w:rsidRDefault="003E6080" w:rsidP="003A4D67">
            <w:pPr>
              <w:rPr>
                <w:rFonts w:ascii="Frutiger Next for EVN Light" w:eastAsia="Calibri" w:hAnsi="Frutiger Next for EVN Light" w:cs="Times New Roman"/>
                <w:color w:val="222222"/>
                <w:sz w:val="20"/>
                <w:szCs w:val="20"/>
                <w:lang w:eastAsia="bg-BG"/>
              </w:rPr>
            </w:pPr>
            <w:r w:rsidRPr="00316CBC">
              <w:rPr>
                <w:rFonts w:ascii="Frutiger Next for EVN Light" w:eastAsia="Calibri" w:hAnsi="Frutiger Next for EVN Light" w:cs="Times New Roman"/>
                <w:color w:val="222222"/>
                <w:sz w:val="20"/>
                <w:szCs w:val="20"/>
                <w:lang w:eastAsia="bg-BG"/>
              </w:rPr>
              <w:t>[……],[……][…]</w:t>
            </w:r>
          </w:p>
          <w:p w:rsidR="00316CBC" w:rsidRDefault="00316CBC" w:rsidP="003A4D67">
            <w:pPr>
              <w:rPr>
                <w:rFonts w:ascii="Frutiger Next for EVN Light" w:eastAsia="Calibri" w:hAnsi="Frutiger Next for EVN Light" w:cs="Times New Roman"/>
                <w:color w:val="222222"/>
                <w:sz w:val="20"/>
                <w:szCs w:val="20"/>
                <w:lang w:eastAsia="bg-BG"/>
              </w:rPr>
            </w:pPr>
          </w:p>
          <w:p w:rsidR="009854FA" w:rsidRPr="00316CBC" w:rsidRDefault="009854FA" w:rsidP="003A4D67">
            <w:pPr>
              <w:rPr>
                <w:rFonts w:ascii="Frutiger Next for EVN Light" w:hAnsi="Frutiger Next for EVN Light"/>
                <w:sz w:val="20"/>
                <w:szCs w:val="20"/>
              </w:rPr>
            </w:pPr>
            <w:r w:rsidRPr="00316CBC">
              <w:rPr>
                <w:rFonts w:ascii="Frutiger Next for EVN Light" w:eastAsia="Calibri" w:hAnsi="Frutiger Next for EVN Light" w:cs="Times New Roman"/>
                <w:color w:val="222222"/>
                <w:sz w:val="20"/>
                <w:szCs w:val="20"/>
                <w:lang w:eastAsia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</w:tbl>
    <w:p w:rsidR="009854FA" w:rsidRPr="00316CBC" w:rsidRDefault="009854FA" w:rsidP="009854FA">
      <w:pPr>
        <w:pStyle w:val="SectionTitle"/>
        <w:rPr>
          <w:rFonts w:ascii="Frutiger Next for EVN Light" w:hAnsi="Frutiger Next for EVN Light"/>
          <w:sz w:val="20"/>
          <w:szCs w:val="20"/>
        </w:rPr>
      </w:pPr>
      <w:r w:rsidRPr="00316CBC">
        <w:rPr>
          <w:rFonts w:ascii="Frutiger Next for EVN Light" w:hAnsi="Frutiger Next for EVN Light"/>
          <w:sz w:val="20"/>
          <w:szCs w:val="20"/>
        </w:rPr>
        <w:t>В: Технически и професионални способности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9854FA" w:rsidRPr="00782F57" w:rsidTr="003A4D67">
        <w:tc>
          <w:tcPr>
            <w:tcW w:w="4644" w:type="dxa"/>
            <w:shd w:val="clear" w:color="auto" w:fill="auto"/>
          </w:tcPr>
          <w:p w:rsidR="009854FA" w:rsidRPr="00316CBC" w:rsidRDefault="00DC7773" w:rsidP="00DC7773">
            <w:pPr>
              <w:rPr>
                <w:rFonts w:ascii="Frutiger Next for EVN Light" w:hAnsi="Frutiger Next for EVN Light" w:cs="Times New Roman"/>
                <w:b/>
                <w:color w:val="222222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b/>
                <w:color w:val="222222"/>
                <w:sz w:val="20"/>
                <w:szCs w:val="20"/>
              </w:rPr>
              <w:t xml:space="preserve">КРИТЕРИИ: </w:t>
            </w:r>
          </w:p>
        </w:tc>
        <w:tc>
          <w:tcPr>
            <w:tcW w:w="4645" w:type="dxa"/>
            <w:shd w:val="clear" w:color="auto" w:fill="auto"/>
          </w:tcPr>
          <w:p w:rsidR="009854FA" w:rsidRPr="00316CBC" w:rsidRDefault="00DC7773" w:rsidP="003A4D67">
            <w:pPr>
              <w:rPr>
                <w:rFonts w:ascii="Frutiger Next for EVN Light" w:hAnsi="Frutiger Next for EVN Light" w:cs="Times New Roman"/>
                <w:b/>
                <w:color w:val="222222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b/>
                <w:color w:val="222222"/>
                <w:sz w:val="20"/>
                <w:szCs w:val="20"/>
              </w:rPr>
              <w:t>ОТГОВОР:</w:t>
            </w:r>
          </w:p>
        </w:tc>
      </w:tr>
      <w:tr w:rsidR="009854FA" w:rsidRPr="00782F57" w:rsidTr="003A4D67">
        <w:tc>
          <w:tcPr>
            <w:tcW w:w="4644" w:type="dxa"/>
            <w:shd w:val="clear" w:color="auto" w:fill="auto"/>
          </w:tcPr>
          <w:p w:rsidR="00DC7773" w:rsidRPr="00316CBC" w:rsidRDefault="00DC7773" w:rsidP="00316CBC">
            <w:pPr>
              <w:jc w:val="both"/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b/>
                <w:color w:val="222222"/>
                <w:sz w:val="20"/>
                <w:szCs w:val="20"/>
              </w:rPr>
              <w:t>1</w:t>
            </w:r>
            <w:r w:rsidR="00712349" w:rsidRPr="00316CBC">
              <w:rPr>
                <w:rFonts w:ascii="Frutiger Next for EVN Light" w:hAnsi="Frutiger Next for EVN Light" w:cs="Times New Roman"/>
                <w:b/>
                <w:color w:val="222222"/>
                <w:sz w:val="20"/>
                <w:szCs w:val="20"/>
              </w:rPr>
              <w:t>а</w:t>
            </w:r>
            <w:r w:rsidR="00712349" w:rsidRPr="00316CBC">
              <w:rPr>
                <w:rFonts w:ascii="Frutiger Next for EVN Light" w:hAnsi="Frutiger Next for EVN Light" w:cs="Times New Roman"/>
                <w:b/>
                <w:color w:val="222222"/>
                <w:sz w:val="20"/>
                <w:szCs w:val="20"/>
                <w:lang w:val="en-US"/>
              </w:rPr>
              <w:t>)</w:t>
            </w:r>
            <w:r w:rsidRPr="00316CBC">
              <w:rPr>
                <w:rFonts w:ascii="Frutiger Next for EVN Light" w:hAnsi="Frutiger Next for EVN Light" w:cs="Times New Roman"/>
                <w:b/>
                <w:color w:val="222222"/>
                <w:sz w:val="20"/>
                <w:szCs w:val="20"/>
                <w:u w:val="single"/>
              </w:rPr>
              <w:t xml:space="preserve"> При обществена поръчка за строителство</w:t>
            </w:r>
            <w:r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 xml:space="preserve">: </w:t>
            </w:r>
          </w:p>
          <w:p w:rsidR="00DC7773" w:rsidRPr="00316CBC" w:rsidRDefault="00DC7773" w:rsidP="00DC7773">
            <w:pPr>
              <w:jc w:val="both"/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lastRenderedPageBreak/>
              <w:t xml:space="preserve">През последните </w:t>
            </w:r>
            <w:r w:rsidRPr="00316CBC">
              <w:rPr>
                <w:rFonts w:ascii="Frutiger Next for EVN Light" w:hAnsi="Frutiger Next for EVN Light" w:cs="Times New Roman"/>
                <w:b/>
                <w:color w:val="222222"/>
                <w:sz w:val="20"/>
                <w:szCs w:val="20"/>
              </w:rPr>
              <w:t>5 години</w:t>
            </w:r>
            <w:r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 xml:space="preserve"> от датата на подаване на офертата</w:t>
            </w:r>
            <w:r w:rsidR="009854FA"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 xml:space="preserve"> икономическият оператор е извършил следните строителни дейности от конкретния вид: </w:t>
            </w:r>
            <w:r w:rsidR="00E922FE"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  <w:lang w:val="en-US"/>
              </w:rPr>
              <w:t>(</w:t>
            </w:r>
            <w:r w:rsidR="00E922FE"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чл. 63, ал.1, т. 1, б. „а“ от ЗОП</w:t>
            </w:r>
            <w:r w:rsid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 xml:space="preserve">: </w:t>
            </w:r>
            <w:r w:rsidR="00316CBC" w:rsidRPr="00316CBC">
              <w:rPr>
                <w:rFonts w:ascii="Frutiger Next for EVN Light" w:hAnsi="Frutiger Next for EVN Light" w:cs="Times New Roman"/>
                <w:i/>
                <w:color w:val="222222"/>
                <w:sz w:val="20"/>
                <w:szCs w:val="20"/>
              </w:rPr>
              <w:t>посочва се следната информация за всеки деклариран строеж: видове изпълнени строителни дейности, възложител, период на изпълнение; като крайна дата на изпълнение следва да бъде посочена датата на приемане на строежа от възложителя;</w:t>
            </w:r>
            <w:r w:rsidR="00E922FE"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  <w:lang w:val="en-US"/>
              </w:rPr>
              <w:t>)</w:t>
            </w:r>
          </w:p>
          <w:p w:rsidR="009854FA" w:rsidRPr="00316CBC" w:rsidRDefault="009854FA" w:rsidP="00DC7773">
            <w:pPr>
              <w:jc w:val="both"/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 xml:space="preserve">Ако съответните документи относно доброто изпълнение </w:t>
            </w:r>
            <w:r w:rsidR="00DC7773"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на с</w:t>
            </w:r>
            <w:r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троителни</w:t>
            </w:r>
            <w:r w:rsidR="00DC7773"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те</w:t>
            </w:r>
            <w:r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 xml:space="preserve"> работи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9854FA" w:rsidRDefault="009854FA" w:rsidP="003A4D67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lastRenderedPageBreak/>
              <w:t xml:space="preserve">Строителни работи:  </w:t>
            </w:r>
          </w:p>
          <w:p w:rsidR="00316CBC" w:rsidRPr="00316CBC" w:rsidRDefault="00316CBC" w:rsidP="003A4D67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</w:p>
          <w:p w:rsidR="00316CBC" w:rsidRDefault="00316CBC" w:rsidP="00DC7773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</w:p>
          <w:p w:rsidR="00316CBC" w:rsidRDefault="00316CBC" w:rsidP="00DC7773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</w:p>
          <w:p w:rsidR="00316CBC" w:rsidRDefault="00316CBC" w:rsidP="00DC7773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</w:p>
          <w:p w:rsidR="00316CBC" w:rsidRDefault="00316CBC" w:rsidP="00DC7773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</w:p>
          <w:p w:rsidR="00316CBC" w:rsidRDefault="00316CBC" w:rsidP="00DC7773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</w:p>
          <w:p w:rsidR="00DC7773" w:rsidRPr="00316CBC" w:rsidRDefault="009854FA" w:rsidP="00DC7773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(уеб адрес, орган и</w:t>
            </w:r>
            <w:r w:rsidR="00DC7773"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ли служба, издаващи документа</w:t>
            </w:r>
            <w:r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):</w:t>
            </w:r>
          </w:p>
          <w:p w:rsidR="009854FA" w:rsidRPr="00316CBC" w:rsidRDefault="009854FA" w:rsidP="00DC7773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 xml:space="preserve"> [……][……][……][……]</w:t>
            </w:r>
          </w:p>
        </w:tc>
      </w:tr>
      <w:tr w:rsidR="009854FA" w:rsidRPr="00782F57" w:rsidTr="003A4D67">
        <w:tc>
          <w:tcPr>
            <w:tcW w:w="4644" w:type="dxa"/>
            <w:shd w:val="clear" w:color="auto" w:fill="auto"/>
          </w:tcPr>
          <w:p w:rsidR="009854FA" w:rsidRPr="00316CBC" w:rsidRDefault="00D40CF9" w:rsidP="00316CBC">
            <w:pPr>
              <w:jc w:val="both"/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lastRenderedPageBreak/>
              <w:t>Икономическият оператор разполага с персонал/ръководен състав със следната професионална компетентност</w:t>
            </w:r>
            <w:r w:rsidR="00E922FE"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 xml:space="preserve">: </w:t>
            </w:r>
            <w:r w:rsidR="00E922FE"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  <w:lang w:val="en-US"/>
              </w:rPr>
              <w:t>(</w:t>
            </w:r>
            <w:r w:rsidR="00E922FE"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чл. 63, ал.1, т. 5 от ЗОП</w:t>
            </w:r>
            <w:r w:rsid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 xml:space="preserve">: </w:t>
            </w:r>
            <w:r w:rsidR="00316CBC" w:rsidRPr="00316CBC">
              <w:rPr>
                <w:rFonts w:ascii="Frutiger Next for EVN Light" w:hAnsi="Frutiger Next for EVN Light" w:cs="Times New Roman"/>
                <w:i/>
                <w:color w:val="222222"/>
                <w:sz w:val="20"/>
                <w:szCs w:val="20"/>
              </w:rPr>
              <w:t>посочва се следната информация за всяко лице: имена, професионална квалификация и правоспособност</w:t>
            </w:r>
            <w:r w:rsidR="00E922FE"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  <w:lang w:val="en-US"/>
              </w:rPr>
              <w:t>)</w:t>
            </w:r>
            <w:r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  <w:shd w:val="clear" w:color="auto" w:fill="auto"/>
          </w:tcPr>
          <w:p w:rsidR="00316CBC" w:rsidRDefault="00316CBC" w:rsidP="00D40CF9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1. Технически ръководител:</w:t>
            </w:r>
          </w:p>
          <w:p w:rsidR="003F6AF2" w:rsidRDefault="003F6AF2" w:rsidP="003F6AF2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[……]</w:t>
            </w:r>
          </w:p>
          <w:p w:rsidR="003F6AF2" w:rsidRDefault="003F6AF2" w:rsidP="00D40CF9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2. Заварчик:</w:t>
            </w:r>
          </w:p>
          <w:p w:rsidR="003F6AF2" w:rsidRDefault="003F6AF2" w:rsidP="003F6AF2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[……]</w:t>
            </w:r>
          </w:p>
          <w:p w:rsidR="003F6AF2" w:rsidRDefault="003F6AF2" w:rsidP="00D40CF9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3. Прикачвач:</w:t>
            </w:r>
          </w:p>
          <w:p w:rsidR="003F6AF2" w:rsidRDefault="003F6AF2" w:rsidP="003F6AF2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[……]</w:t>
            </w:r>
          </w:p>
          <w:p w:rsidR="003F6AF2" w:rsidRDefault="003F6AF2" w:rsidP="003F6AF2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4. Монтажник 1:</w:t>
            </w:r>
          </w:p>
          <w:p w:rsidR="003F6AF2" w:rsidRDefault="003F6AF2" w:rsidP="003F6AF2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[……]</w:t>
            </w:r>
          </w:p>
          <w:p w:rsidR="003F6AF2" w:rsidRDefault="003F6AF2" w:rsidP="003F6AF2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5. Монтажник 2:</w:t>
            </w:r>
          </w:p>
          <w:p w:rsidR="003F6AF2" w:rsidRDefault="003F6AF2" w:rsidP="003F6AF2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[……]</w:t>
            </w:r>
          </w:p>
          <w:p w:rsidR="003F6AF2" w:rsidRDefault="003F6AF2" w:rsidP="003F6AF2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6. Монтажник 3:</w:t>
            </w:r>
            <w:bookmarkStart w:id="0" w:name="_GoBack"/>
            <w:bookmarkEnd w:id="0"/>
          </w:p>
          <w:p w:rsidR="00316CBC" w:rsidRPr="00316CBC" w:rsidRDefault="003F6AF2" w:rsidP="003F6AF2">
            <w:pP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</w:pPr>
            <w:r w:rsidRPr="00316CBC"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>[……]</w:t>
            </w:r>
            <w:r>
              <w:rPr>
                <w:rFonts w:ascii="Frutiger Next for EVN Light" w:hAnsi="Frutiger Next for EVN Light" w:cs="Times New Roman"/>
                <w:color w:val="222222"/>
                <w:sz w:val="20"/>
                <w:szCs w:val="20"/>
              </w:rPr>
              <w:t xml:space="preserve"> </w:t>
            </w:r>
          </w:p>
        </w:tc>
      </w:tr>
    </w:tbl>
    <w:p w:rsidR="00DC7773" w:rsidRPr="008064CD" w:rsidRDefault="00DC7773" w:rsidP="00B8517F">
      <w:pPr>
        <w:rPr>
          <w:rFonts w:ascii="Frutiger Next for EVN Light" w:hAnsi="Frutiger Next for EVN Light" w:cs="Times New Roman"/>
          <w:sz w:val="20"/>
          <w:szCs w:val="20"/>
        </w:rPr>
      </w:pPr>
    </w:p>
    <w:p w:rsidR="00B8517F" w:rsidRPr="008064CD" w:rsidRDefault="00B8517F" w:rsidP="00B8517F">
      <w:pPr>
        <w:rPr>
          <w:rFonts w:ascii="Frutiger Next for EVN Light" w:hAnsi="Frutiger Next for EVN Light" w:cs="Times New Roman"/>
          <w:sz w:val="20"/>
          <w:szCs w:val="20"/>
        </w:rPr>
      </w:pPr>
      <w:r w:rsidRPr="008064CD">
        <w:rPr>
          <w:rFonts w:ascii="Frutiger Next for EVN Light" w:hAnsi="Frutiger Next for EVN Light" w:cs="Times New Roman"/>
          <w:sz w:val="20"/>
          <w:szCs w:val="20"/>
        </w:rPr>
        <w:t>Дата, ………………., име и фамилия……………………………………….,</w:t>
      </w:r>
      <w:r w:rsidR="001921AD">
        <w:rPr>
          <w:rFonts w:ascii="Frutiger Next for EVN Light" w:hAnsi="Frutiger Next for EVN Light" w:cs="Times New Roman"/>
          <w:sz w:val="20"/>
          <w:szCs w:val="20"/>
        </w:rPr>
        <w:t xml:space="preserve"> </w:t>
      </w:r>
      <w:r w:rsidRPr="008064CD">
        <w:rPr>
          <w:rFonts w:ascii="Frutiger Next for EVN Light" w:hAnsi="Frutiger Next for EVN Light" w:cs="Times New Roman"/>
          <w:sz w:val="20"/>
          <w:szCs w:val="20"/>
        </w:rPr>
        <w:t>подпис…………………………</w:t>
      </w:r>
      <w:r w:rsidR="001921AD" w:rsidRPr="001921AD">
        <w:rPr>
          <w:rStyle w:val="FootnoteReference"/>
          <w:rFonts w:ascii="Frutiger Next for EVN Light" w:hAnsi="Frutiger Next for EVN Light" w:cs="Times New Roman"/>
          <w:b/>
          <w:sz w:val="24"/>
          <w:szCs w:val="20"/>
        </w:rPr>
        <w:footnoteReference w:id="6"/>
      </w:r>
    </w:p>
    <w:p w:rsidR="00EF582B" w:rsidRPr="008064CD" w:rsidRDefault="00EF582B" w:rsidP="00B8517F">
      <w:pPr>
        <w:rPr>
          <w:rFonts w:ascii="Frutiger Next for EVN Light" w:hAnsi="Frutiger Next for EVN Light" w:cs="Times New Roman"/>
          <w:sz w:val="20"/>
          <w:szCs w:val="20"/>
        </w:rPr>
      </w:pPr>
    </w:p>
    <w:sectPr w:rsidR="00EF582B" w:rsidRPr="008064CD" w:rsidSect="0051405C">
      <w:headerReference w:type="default" r:id="rId17"/>
      <w:footerReference w:type="default" r:id="rId18"/>
      <w:pgSz w:w="12240" w:h="15840"/>
      <w:pgMar w:top="1440" w:right="1440" w:bottom="1440" w:left="1440" w:header="720" w:footer="5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0AB" w:rsidRDefault="00AA10AB" w:rsidP="00B8517F">
      <w:pPr>
        <w:spacing w:after="0" w:line="240" w:lineRule="auto"/>
      </w:pPr>
      <w:r>
        <w:separator/>
      </w:r>
    </w:p>
  </w:endnote>
  <w:endnote w:type="continuationSeparator" w:id="0">
    <w:p w:rsidR="00AA10AB" w:rsidRDefault="00AA10AB" w:rsidP="00B85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28307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405C" w:rsidRDefault="005140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03E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1405C" w:rsidRDefault="005140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0AB" w:rsidRDefault="00AA10AB" w:rsidP="00B8517F">
      <w:pPr>
        <w:spacing w:after="0" w:line="240" w:lineRule="auto"/>
      </w:pPr>
      <w:r>
        <w:separator/>
      </w:r>
    </w:p>
  </w:footnote>
  <w:footnote w:type="continuationSeparator" w:id="0">
    <w:p w:rsidR="00AA10AB" w:rsidRDefault="00AA10AB" w:rsidP="00B8517F">
      <w:pPr>
        <w:spacing w:after="0" w:line="240" w:lineRule="auto"/>
      </w:pPr>
      <w:r>
        <w:continuationSeparator/>
      </w:r>
    </w:p>
  </w:footnote>
  <w:footnote w:id="1">
    <w:p w:rsidR="009127CA" w:rsidRPr="001921AD" w:rsidRDefault="009127CA" w:rsidP="009127CA">
      <w:pPr>
        <w:pStyle w:val="FootnoteText"/>
        <w:shd w:val="clear" w:color="auto" w:fill="BFBFBF"/>
        <w:jc w:val="both"/>
        <w:rPr>
          <w:rFonts w:ascii="Frutiger Next for EVN Light" w:hAnsi="Frutiger Next for EVN Light"/>
          <w:i/>
        </w:rPr>
      </w:pPr>
      <w:r w:rsidRPr="001921AD">
        <w:rPr>
          <w:rStyle w:val="FootnoteReference"/>
          <w:rFonts w:ascii="Frutiger Next for EVN Light" w:hAnsi="Frutiger Next for EVN Light"/>
          <w:b/>
          <w:sz w:val="24"/>
          <w:shd w:val="clear" w:color="auto" w:fill="BFBFBF"/>
        </w:rPr>
        <w:footnoteRef/>
      </w:r>
      <w:r w:rsidRPr="001921AD">
        <w:rPr>
          <w:rFonts w:ascii="Frutiger Next for EVN Light" w:hAnsi="Frutiger Next for EVN Light"/>
          <w:b/>
          <w:sz w:val="18"/>
          <w:shd w:val="clear" w:color="auto" w:fill="BFBFBF"/>
        </w:rPr>
        <w:t xml:space="preserve"> </w:t>
      </w:r>
      <w:r w:rsidRPr="009127CA">
        <w:rPr>
          <w:rFonts w:ascii="Frutiger Next for EVN Light" w:hAnsi="Frutiger Next for EVN Light"/>
          <w:i/>
          <w:shd w:val="clear" w:color="auto" w:fill="BFBFBF"/>
        </w:rPr>
        <w:t>При участие на обединения, които не са юридически лица</w:t>
      </w:r>
      <w:r>
        <w:rPr>
          <w:rFonts w:ascii="Frutiger Next for EVN Light" w:hAnsi="Frutiger Next for EVN Light"/>
          <w:i/>
          <w:shd w:val="clear" w:color="auto" w:fill="BFBFBF"/>
        </w:rPr>
        <w:t>,</w:t>
      </w:r>
      <w:r w:rsidRPr="009127CA">
        <w:rPr>
          <w:rFonts w:ascii="Frutiger Next for EVN Light" w:hAnsi="Frutiger Next for EVN Light"/>
          <w:i/>
          <w:shd w:val="clear" w:color="auto" w:fill="BFBFBF"/>
        </w:rPr>
        <w:t xml:space="preserve"> </w:t>
      </w:r>
      <w:r w:rsidRPr="001921AD">
        <w:rPr>
          <w:rFonts w:ascii="Frutiger Next for EVN Light" w:hAnsi="Frutiger Next for EVN Light"/>
          <w:i/>
          <w:shd w:val="clear" w:color="auto" w:fill="BFBFBF"/>
        </w:rPr>
        <w:t>всеки</w:t>
      </w:r>
      <w:r>
        <w:rPr>
          <w:rFonts w:ascii="Frutiger Next for EVN Light" w:hAnsi="Frutiger Next for EVN Light"/>
          <w:i/>
          <w:shd w:val="clear" w:color="auto" w:fill="BFBFBF"/>
        </w:rPr>
        <w:t xml:space="preserve"> член на обединението</w:t>
      </w:r>
      <w:r w:rsidRPr="001921AD">
        <w:rPr>
          <w:rFonts w:ascii="Frutiger Next for EVN Light" w:hAnsi="Frutiger Next for EVN Light"/>
          <w:i/>
          <w:shd w:val="clear" w:color="auto" w:fill="BFBFBF"/>
        </w:rPr>
        <w:t xml:space="preserve"> попълва и представя декларация по настоящия образец, в частта за приложимите обстоятелства.</w:t>
      </w:r>
      <w:r w:rsidRPr="001921AD">
        <w:rPr>
          <w:rFonts w:ascii="Frutiger Next for EVN Light" w:hAnsi="Frutiger Next for EVN Light"/>
          <w:i/>
        </w:rPr>
        <w:t xml:space="preserve"> </w:t>
      </w:r>
    </w:p>
  </w:footnote>
  <w:footnote w:id="2">
    <w:p w:rsidR="00741C2F" w:rsidRPr="001921AD" w:rsidRDefault="00741C2F" w:rsidP="001921AD">
      <w:pPr>
        <w:pStyle w:val="FootnoteText"/>
        <w:shd w:val="clear" w:color="auto" w:fill="BFBFBF"/>
        <w:jc w:val="both"/>
        <w:rPr>
          <w:rFonts w:ascii="Frutiger Next for EVN Light" w:hAnsi="Frutiger Next for EVN Light"/>
          <w:i/>
        </w:rPr>
      </w:pPr>
      <w:r w:rsidRPr="001921AD">
        <w:rPr>
          <w:rStyle w:val="FootnoteReference"/>
          <w:rFonts w:ascii="Frutiger Next for EVN Light" w:hAnsi="Frutiger Next for EVN Light"/>
          <w:b/>
          <w:sz w:val="24"/>
          <w:shd w:val="clear" w:color="auto" w:fill="BFBFBF"/>
        </w:rPr>
        <w:footnoteRef/>
      </w:r>
      <w:r w:rsidRPr="001921AD">
        <w:rPr>
          <w:rFonts w:ascii="Frutiger Next for EVN Light" w:hAnsi="Frutiger Next for EVN Light"/>
          <w:b/>
          <w:sz w:val="18"/>
          <w:shd w:val="clear" w:color="auto" w:fill="BFBFBF"/>
        </w:rPr>
        <w:t xml:space="preserve"> </w:t>
      </w:r>
      <w:r w:rsidRPr="001921AD">
        <w:rPr>
          <w:rFonts w:ascii="Frutiger Next for EVN Light" w:hAnsi="Frutiger Next for EVN Light"/>
          <w:i/>
          <w:shd w:val="clear" w:color="auto" w:fill="BFBFBF"/>
        </w:rPr>
        <w:t>Когато участникът ще използва подизпълнител/и</w:t>
      </w:r>
      <w:r w:rsidR="00B1272D">
        <w:rPr>
          <w:rFonts w:ascii="Frutiger Next for EVN Light" w:hAnsi="Frutiger Next for EVN Light"/>
          <w:i/>
          <w:shd w:val="clear" w:color="auto" w:fill="BFBFBF"/>
        </w:rPr>
        <w:t xml:space="preserve"> и/или се позовава на капацитета на трети лица</w:t>
      </w:r>
      <w:r w:rsidRPr="001921AD">
        <w:rPr>
          <w:rFonts w:ascii="Frutiger Next for EVN Light" w:hAnsi="Frutiger Next for EVN Light"/>
          <w:i/>
          <w:shd w:val="clear" w:color="auto" w:fill="BFBFBF"/>
        </w:rPr>
        <w:t>, всеки от тях попълва и представя декларация по настоящия образец, в частта за приложимите обстоятелства.</w:t>
      </w:r>
      <w:r w:rsidRPr="001921AD">
        <w:rPr>
          <w:rFonts w:ascii="Frutiger Next for EVN Light" w:hAnsi="Frutiger Next for EVN Light"/>
          <w:i/>
        </w:rPr>
        <w:t xml:space="preserve"> </w:t>
      </w:r>
    </w:p>
  </w:footnote>
  <w:footnote w:id="3">
    <w:p w:rsidR="008E7F1A" w:rsidRPr="001921AD" w:rsidRDefault="008E7F1A" w:rsidP="001921AD">
      <w:pPr>
        <w:pStyle w:val="FootnoteText"/>
        <w:shd w:val="clear" w:color="auto" w:fill="BFBFBF"/>
        <w:jc w:val="both"/>
        <w:rPr>
          <w:rFonts w:ascii="Frutiger Next for EVN Light" w:hAnsi="Frutiger Next for EVN Light"/>
          <w:i/>
        </w:rPr>
      </w:pPr>
      <w:r w:rsidRPr="001921AD">
        <w:rPr>
          <w:rStyle w:val="FootnoteReference"/>
          <w:rFonts w:ascii="Frutiger Next for EVN Light" w:hAnsi="Frutiger Next for EVN Light"/>
          <w:b/>
          <w:sz w:val="24"/>
          <w:shd w:val="clear" w:color="auto" w:fill="BFBFBF"/>
        </w:rPr>
        <w:footnoteRef/>
      </w:r>
      <w:r w:rsidRPr="001921AD">
        <w:rPr>
          <w:rFonts w:ascii="Frutiger Next for EVN Light" w:hAnsi="Frutiger Next for EVN Light"/>
          <w:b/>
          <w:i/>
          <w:sz w:val="22"/>
          <w:shd w:val="clear" w:color="auto" w:fill="BFBFBF"/>
        </w:rPr>
        <w:t xml:space="preserve"> </w:t>
      </w:r>
      <w:r w:rsidRPr="001921AD">
        <w:rPr>
          <w:rFonts w:ascii="Frutiger Next for EVN Light" w:hAnsi="Frutiger Next for EVN Light"/>
          <w:i/>
          <w:shd w:val="clear" w:color="auto" w:fill="BFBFBF"/>
        </w:rPr>
        <w:t>Когато икономическият оператор се представлява от повече от едно лице, обстоятелствата по чл. 54, ал. 1, т. 1, 2 и 7 от ЗОП се декларират от всички представляващи, а обстоятелствата по чл. 54, ал. 1, т.  3 - 6 от ЗОП, както и тези по  чл. 3, т. 8 от ЗИФОДРЮПДРКТЛТДС, могат да бъдат декларирани и само от едно от лицата, което може самостоятелно да го представлява.</w:t>
      </w:r>
    </w:p>
  </w:footnote>
  <w:footnote w:id="4">
    <w:p w:rsidR="00B8517F" w:rsidRPr="001921AD" w:rsidRDefault="00B8517F" w:rsidP="001921AD">
      <w:pPr>
        <w:pStyle w:val="FootnoteText"/>
        <w:shd w:val="clear" w:color="auto" w:fill="BFBFBF"/>
        <w:jc w:val="both"/>
        <w:rPr>
          <w:rFonts w:ascii="Frutiger Next for EVN Light" w:hAnsi="Frutiger Next for EVN Light"/>
          <w:i/>
        </w:rPr>
      </w:pPr>
      <w:r w:rsidRPr="001921AD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1921AD">
        <w:rPr>
          <w:rFonts w:ascii="Frutiger Next for EVN Light" w:hAnsi="Frutiger Next for EVN Light"/>
          <w:b/>
          <w:sz w:val="24"/>
        </w:rPr>
        <w:t xml:space="preserve"> </w:t>
      </w:r>
      <w:r w:rsidRPr="001921AD">
        <w:rPr>
          <w:rFonts w:ascii="Frutiger Next for EVN Light" w:hAnsi="Frutiger Next for EVN Light"/>
          <w:i/>
        </w:rPr>
        <w:t xml:space="preserve">Имат се предвид забраната за свързаност по чл. 101, ал.11 от ЗОП, обстоятелствата по чл. 3, т. 8 от ЗИФОДРЮПДРКТЛТДС, освен ако не са налице изключенията по чл. </w:t>
      </w:r>
      <w:r w:rsidR="0088709D" w:rsidRPr="001921AD">
        <w:rPr>
          <w:rFonts w:ascii="Frutiger Next for EVN Light" w:hAnsi="Frutiger Next for EVN Light"/>
          <w:i/>
        </w:rPr>
        <w:t>4 от закона.</w:t>
      </w:r>
      <w:r w:rsidRPr="001921AD">
        <w:rPr>
          <w:rFonts w:ascii="Frutiger Next for EVN Light" w:hAnsi="Frutiger Next for EVN Light"/>
          <w:i/>
        </w:rPr>
        <w:t>.</w:t>
      </w:r>
    </w:p>
  </w:footnote>
  <w:footnote w:id="5">
    <w:p w:rsidR="003E6080" w:rsidRPr="001921AD" w:rsidRDefault="003E6080" w:rsidP="001921AD">
      <w:pPr>
        <w:pStyle w:val="FootnoteText"/>
        <w:shd w:val="clear" w:color="auto" w:fill="BFBFBF"/>
        <w:jc w:val="both"/>
        <w:rPr>
          <w:rFonts w:ascii="Frutiger Next for EVN Light" w:hAnsi="Frutiger Next for EVN Light"/>
          <w:i/>
        </w:rPr>
      </w:pPr>
      <w:r w:rsidRPr="001921AD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1921AD">
        <w:rPr>
          <w:rFonts w:ascii="Frutiger Next for EVN Light" w:hAnsi="Frutiger Next for EVN Light"/>
          <w:b/>
          <w:sz w:val="24"/>
        </w:rPr>
        <w:t xml:space="preserve"> </w:t>
      </w:r>
      <w:r w:rsidR="008E7F1A" w:rsidRPr="001921AD">
        <w:rPr>
          <w:rFonts w:ascii="Frutiger Next for EVN Light" w:hAnsi="Frutiger Next for EVN Light"/>
          <w:i/>
        </w:rPr>
        <w:t>Когато икономическият оператор се представлява от повече от едно лице, обстоятелствата, свързани с критериите за подбор могат да бъдат декларирани и само от едно от лицата, което може самостоятелно да го представлява.</w:t>
      </w:r>
    </w:p>
  </w:footnote>
  <w:footnote w:id="6">
    <w:p w:rsidR="001921AD" w:rsidRPr="001921AD" w:rsidRDefault="001921AD" w:rsidP="001921AD">
      <w:pPr>
        <w:pStyle w:val="FootnoteText"/>
        <w:shd w:val="clear" w:color="auto" w:fill="BFBFBF"/>
        <w:jc w:val="both"/>
        <w:rPr>
          <w:rFonts w:ascii="Frutiger Next for EVN Light" w:hAnsi="Frutiger Next for EVN Light"/>
          <w:i/>
        </w:rPr>
      </w:pPr>
      <w:r w:rsidRPr="001921AD">
        <w:rPr>
          <w:rStyle w:val="FootnoteReference"/>
          <w:rFonts w:ascii="Frutiger Next for EVN Light" w:hAnsi="Frutiger Next for EVN Light"/>
          <w:b/>
          <w:sz w:val="24"/>
          <w:shd w:val="clear" w:color="auto" w:fill="BFBFBF"/>
        </w:rPr>
        <w:footnoteRef/>
      </w:r>
      <w:r w:rsidRPr="001921AD">
        <w:rPr>
          <w:rFonts w:ascii="Frutiger Next for EVN Light" w:hAnsi="Frutiger Next for EVN Light"/>
          <w:i/>
          <w:shd w:val="clear" w:color="auto" w:fill="BFBFBF"/>
        </w:rPr>
        <w:t xml:space="preserve"> </w:t>
      </w:r>
      <w:r w:rsidR="00686F83">
        <w:rPr>
          <w:rFonts w:ascii="Frutiger Next for EVN Light" w:hAnsi="Frutiger Next for EVN Light"/>
          <w:i/>
          <w:shd w:val="clear" w:color="auto" w:fill="BFBFBF"/>
        </w:rPr>
        <w:t>Повтаря се толкова пъти колкото е необходимо като се п</w:t>
      </w:r>
      <w:r w:rsidRPr="001921AD">
        <w:rPr>
          <w:rFonts w:ascii="Frutiger Next for EVN Light" w:hAnsi="Frutiger Next for EVN Light"/>
          <w:i/>
          <w:shd w:val="clear" w:color="auto" w:fill="BFBFBF"/>
        </w:rPr>
        <w:t>осочват имена и се полага подпис на всяко лице, което декларира обстоятелствата като представл</w:t>
      </w:r>
      <w:r w:rsidR="00686F83">
        <w:rPr>
          <w:rFonts w:ascii="Frutiger Next for EVN Light" w:hAnsi="Frutiger Next for EVN Light"/>
          <w:i/>
          <w:shd w:val="clear" w:color="auto" w:fill="BFBFBF"/>
        </w:rPr>
        <w:t>яващ</w:t>
      </w:r>
      <w:r w:rsidRPr="001921AD">
        <w:rPr>
          <w:rFonts w:ascii="Frutiger Next for EVN Light" w:hAnsi="Frutiger Next for EVN Light"/>
          <w:i/>
          <w:shd w:val="clear" w:color="auto" w:fill="BFBFBF"/>
        </w:rPr>
        <w:t xml:space="preserve"> икономическия оператор.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E5A" w:rsidRDefault="00316CBC" w:rsidP="0051405C">
    <w:pPr>
      <w:pStyle w:val="Header"/>
      <w:ind w:right="-421"/>
      <w:jc w:val="right"/>
    </w:pPr>
    <w:r>
      <w:rPr>
        <w:noProof/>
        <w:lang w:eastAsia="bg-BG"/>
      </w:rPr>
      <w:drawing>
        <wp:inline distT="0" distB="0" distL="0" distR="0" wp14:anchorId="670F4D63" wp14:editId="5118B8FD">
          <wp:extent cx="1072206" cy="466725"/>
          <wp:effectExtent l="0" t="0" r="0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e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333" cy="4724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17F"/>
    <w:rsid w:val="0004445C"/>
    <w:rsid w:val="00064403"/>
    <w:rsid w:val="0007440D"/>
    <w:rsid w:val="001921AD"/>
    <w:rsid w:val="00310E5A"/>
    <w:rsid w:val="00316CBC"/>
    <w:rsid w:val="003E6080"/>
    <w:rsid w:val="003F6AF2"/>
    <w:rsid w:val="004703D9"/>
    <w:rsid w:val="00487CD2"/>
    <w:rsid w:val="0051405C"/>
    <w:rsid w:val="00535529"/>
    <w:rsid w:val="00686F83"/>
    <w:rsid w:val="00712349"/>
    <w:rsid w:val="00741C2F"/>
    <w:rsid w:val="00752050"/>
    <w:rsid w:val="00782F57"/>
    <w:rsid w:val="008064CD"/>
    <w:rsid w:val="0088709D"/>
    <w:rsid w:val="008B5637"/>
    <w:rsid w:val="008E3FEF"/>
    <w:rsid w:val="008E7F1A"/>
    <w:rsid w:val="009127CA"/>
    <w:rsid w:val="009529CA"/>
    <w:rsid w:val="009803ED"/>
    <w:rsid w:val="009854FA"/>
    <w:rsid w:val="009F410A"/>
    <w:rsid w:val="00A20020"/>
    <w:rsid w:val="00AA10AB"/>
    <w:rsid w:val="00AE6D84"/>
    <w:rsid w:val="00B1272D"/>
    <w:rsid w:val="00B51ACD"/>
    <w:rsid w:val="00B8517F"/>
    <w:rsid w:val="00BE2755"/>
    <w:rsid w:val="00D40CF9"/>
    <w:rsid w:val="00D95210"/>
    <w:rsid w:val="00DC7773"/>
    <w:rsid w:val="00E922FE"/>
    <w:rsid w:val="00EF582B"/>
    <w:rsid w:val="00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06C3F13"/>
  <w15:docId w15:val="{D8B34C96-EB01-4881-9ADB-E46C823F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17F"/>
    <w:rPr>
      <w:rFonts w:eastAsiaTheme="minorEastAsia"/>
      <w:lang w:val="bg-BG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51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semiHidden/>
    <w:rsid w:val="00B8517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semiHidden/>
    <w:rsid w:val="00B8517F"/>
    <w:rPr>
      <w:rFonts w:ascii="Times New Roman" w:eastAsia="Calibri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uiPriority w:val="99"/>
    <w:unhideWhenUsed/>
    <w:rsid w:val="00B8517F"/>
    <w:rPr>
      <w:vertAlign w:val="superscript"/>
    </w:rPr>
  </w:style>
  <w:style w:type="paragraph" w:customStyle="1" w:styleId="SectionTitle">
    <w:name w:val="SectionTitle"/>
    <w:basedOn w:val="Normal"/>
    <w:next w:val="Heading1"/>
    <w:rsid w:val="00B8517F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bg-BG"/>
    </w:rPr>
  </w:style>
  <w:style w:type="paragraph" w:customStyle="1" w:styleId="NormalBold">
    <w:name w:val="NormalBold"/>
    <w:basedOn w:val="Normal"/>
    <w:link w:val="NormalBoldChar"/>
    <w:rsid w:val="00B8517F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NormalBoldChar">
    <w:name w:val="NormalBold Char"/>
    <w:link w:val="NormalBold"/>
    <w:locked/>
    <w:rsid w:val="00B8517F"/>
    <w:rPr>
      <w:rFonts w:ascii="Times New Roman" w:eastAsia="Times New Roman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Normal"/>
    <w:rsid w:val="00B8517F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ormalLeft">
    <w:name w:val="Normal Left"/>
    <w:basedOn w:val="Normal"/>
    <w:rsid w:val="00B8517F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0">
    <w:name w:val="Tiret 0"/>
    <w:basedOn w:val="Normal"/>
    <w:rsid w:val="00B8517F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Normal"/>
    <w:rsid w:val="00B8517F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Normal"/>
    <w:next w:val="Text1"/>
    <w:rsid w:val="00B8517F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Normal"/>
    <w:next w:val="Text1"/>
    <w:rsid w:val="00B8517F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Normal"/>
    <w:next w:val="Text1"/>
    <w:rsid w:val="00B8517F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Normal"/>
    <w:next w:val="Text1"/>
    <w:rsid w:val="00B8517F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B851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 w:eastAsia="zh-CN"/>
    </w:rPr>
  </w:style>
  <w:style w:type="paragraph" w:customStyle="1" w:styleId="ChapterTitle">
    <w:name w:val="ChapterTitle"/>
    <w:basedOn w:val="Normal"/>
    <w:next w:val="Normal"/>
    <w:rsid w:val="009854FA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bg-BG"/>
    </w:rPr>
  </w:style>
  <w:style w:type="paragraph" w:styleId="ListParagraph">
    <w:name w:val="List Paragraph"/>
    <w:basedOn w:val="Normal"/>
    <w:uiPriority w:val="34"/>
    <w:qFormat/>
    <w:rsid w:val="00DC77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0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E5A"/>
    <w:rPr>
      <w:rFonts w:eastAsiaTheme="minorEastAsia"/>
      <w:lang w:val="bg-BG" w:eastAsia="zh-CN"/>
    </w:rPr>
  </w:style>
  <w:style w:type="paragraph" w:styleId="Footer">
    <w:name w:val="footer"/>
    <w:basedOn w:val="Normal"/>
    <w:link w:val="FooterChar"/>
    <w:uiPriority w:val="99"/>
    <w:unhideWhenUsed/>
    <w:rsid w:val="00310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E5A"/>
    <w:rPr>
      <w:rFonts w:eastAsiaTheme="minorEastAsia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6.ciela.net/Document/LinkToDocumentReference?fromDocumentId=2136735703&amp;dbId=0&amp;refId=27035058" TargetMode="External"/><Relationship Id="rId13" Type="http://schemas.openxmlformats.org/officeDocument/2006/relationships/hyperlink" Target="https://web6.ciela.net/Document/LinkToDocumentReference?fromDocumentId=2136735703&amp;dbId=0&amp;refId=27035063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eb6.ciela.net/Document/LinkToDocumentReference?fromDocumentId=2136735703&amp;dbId=0&amp;refId=27035062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eb6.ciela.net/Document/LinkToDocumentReference?fromDocumentId=2136735703&amp;dbId=0&amp;refId=2708284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eb6.ciela.net/Document/LinkToDocumentReference?fromDocumentId=2136735703&amp;dbId=0&amp;refId=2703506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6.ciela.net/Document/LinkToDocumentReference?fromDocumentId=2136735703&amp;dbId=0&amp;refId=27036880" TargetMode="External"/><Relationship Id="rId10" Type="http://schemas.openxmlformats.org/officeDocument/2006/relationships/hyperlink" Target="https://web6.ciela.net/Document/LinkToDocumentReference?fromDocumentId=2136735703&amp;dbId=0&amp;refId=2703506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eb6.ciela.net/Document/LinkToDocumentReference?fromDocumentId=2136735703&amp;dbId=0&amp;refId=27035059" TargetMode="External"/><Relationship Id="rId14" Type="http://schemas.openxmlformats.org/officeDocument/2006/relationships/hyperlink" Target="https://web6.ciela.net/Document/LinkToDocumentReference?fromDocumentId=2136735703&amp;dbId=0&amp;refId=27035064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31392-BE4E-4257-9FC0-3F28A281C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2DAE0615.dotm</Template>
  <TotalTime>30</TotalTime>
  <Pages>7</Pages>
  <Words>1343</Words>
  <Characters>7658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Katzarova</dc:creator>
  <cp:lastModifiedBy>Hasova Adelina</cp:lastModifiedBy>
  <cp:revision>5</cp:revision>
  <dcterms:created xsi:type="dcterms:W3CDTF">2019-11-07T07:12:00Z</dcterms:created>
  <dcterms:modified xsi:type="dcterms:W3CDTF">2020-06-08T05:22:00Z</dcterms:modified>
</cp:coreProperties>
</file>