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D4F" w:rsidRPr="00C077C7" w:rsidRDefault="00E11D4F" w:rsidP="00E11D4F">
      <w:pPr>
        <w:pStyle w:val="Heading1"/>
        <w:pageBreakBefore/>
        <w:jc w:val="both"/>
        <w:rPr>
          <w:rFonts w:ascii="Frutiger Next for EVN Light" w:hAnsi="Frutiger Next for EVN Light"/>
          <w:color w:val="auto"/>
        </w:rPr>
      </w:pPr>
      <w:bookmarkStart w:id="0" w:name="_GoBack"/>
      <w:bookmarkEnd w:id="0"/>
      <w:r w:rsidRPr="00C077C7">
        <w:rPr>
          <w:rFonts w:ascii="Frutiger Next for EVN Light" w:hAnsi="Frutiger Next for EVN Light"/>
          <w:color w:val="auto"/>
        </w:rPr>
        <w:t>Опис на представените документи</w:t>
      </w:r>
    </w:p>
    <w:p w:rsidR="00E11D4F" w:rsidRPr="005567C5" w:rsidRDefault="00E11D4F" w:rsidP="00E11D4F">
      <w:pPr>
        <w:spacing w:after="0" w:line="360" w:lineRule="auto"/>
        <w:ind w:right="-1418"/>
        <w:jc w:val="both"/>
        <w:rPr>
          <w:rFonts w:ascii="Frutiger Next for EVN Light" w:hAnsi="Frutiger Next for EVN Light"/>
          <w:sz w:val="19"/>
          <w:szCs w:val="19"/>
        </w:rPr>
      </w:pPr>
    </w:p>
    <w:p w:rsidR="00E11D4F" w:rsidRPr="005567C5" w:rsidRDefault="00E11D4F" w:rsidP="00E11D4F">
      <w:pPr>
        <w:spacing w:after="0" w:line="360" w:lineRule="auto"/>
        <w:ind w:right="-1418"/>
        <w:jc w:val="both"/>
        <w:rPr>
          <w:rFonts w:ascii="Frutiger Next for EVN Light" w:hAnsi="Frutiger Next for EVN Light" w:cs="Arial"/>
          <w:sz w:val="20"/>
          <w:szCs w:val="20"/>
        </w:rPr>
      </w:pPr>
      <w:r w:rsidRPr="005567C5">
        <w:rPr>
          <w:rFonts w:ascii="Frutiger Next for EVN Light" w:hAnsi="Frutiger Next for EVN Light"/>
          <w:sz w:val="20"/>
          <w:szCs w:val="20"/>
        </w:rPr>
        <w:t>съдържащи се в заявление на кандидат: ...............................................................................................................,</w:t>
      </w:r>
    </w:p>
    <w:p w:rsidR="00E11D4F" w:rsidRPr="005567C5" w:rsidRDefault="00E11D4F" w:rsidP="00E11D4F">
      <w:pPr>
        <w:spacing w:after="0" w:line="360" w:lineRule="auto"/>
        <w:ind w:right="-1418"/>
        <w:jc w:val="both"/>
        <w:rPr>
          <w:rFonts w:ascii="Frutiger Next for EVN Light" w:hAnsi="Frutiger Next for EVN Light" w:cs="Arial"/>
          <w:sz w:val="20"/>
          <w:szCs w:val="20"/>
        </w:rPr>
      </w:pPr>
      <w:r w:rsidRPr="005567C5">
        <w:rPr>
          <w:rFonts w:ascii="Frutiger Next for EVN Light" w:hAnsi="Frutiger Next for EVN Light" w:cs="Arial"/>
          <w:sz w:val="20"/>
          <w:szCs w:val="20"/>
        </w:rPr>
        <w:t>в к</w:t>
      </w:r>
      <w:r w:rsidRPr="005567C5">
        <w:rPr>
          <w:rFonts w:ascii="Frutiger Next for EVN Light" w:hAnsi="Frutiger Next for EVN Light"/>
          <w:bCs/>
          <w:sz w:val="20"/>
          <w:szCs w:val="20"/>
        </w:rPr>
        <w:t>валификационна</w:t>
      </w:r>
      <w:r w:rsidRPr="005567C5">
        <w:rPr>
          <w:rFonts w:ascii="Frutiger Next for EVN Light" w:hAnsi="Frutiger Next for EVN Light" w:cs="Arial"/>
          <w:sz w:val="20"/>
          <w:szCs w:val="20"/>
        </w:rPr>
        <w:t xml:space="preserve"> система</w:t>
      </w:r>
    </w:p>
    <w:p w:rsidR="00E11D4F" w:rsidRPr="0033199B" w:rsidRDefault="00E11D4F" w:rsidP="00E11D4F">
      <w:pPr>
        <w:spacing w:after="0"/>
        <w:jc w:val="both"/>
        <w:rPr>
          <w:rFonts w:ascii="Frutiger Next for EVN Light" w:hAnsi="Frutiger Next for EVN Light"/>
          <w:sz w:val="19"/>
          <w:szCs w:val="19"/>
        </w:rPr>
      </w:pPr>
      <w:r>
        <w:rPr>
          <w:rFonts w:ascii="Frutiger Next for EVN Light" w:hAnsi="Frutiger Next for EVN Light"/>
          <w:sz w:val="19"/>
          <w:szCs w:val="19"/>
        </w:rPr>
        <w:t>№</w:t>
      </w:r>
      <w:r w:rsidRPr="0022447A">
        <w:rPr>
          <w:rFonts w:ascii="Frutiger Next for EVN Light" w:hAnsi="Frutiger Next for EVN Light"/>
          <w:sz w:val="19"/>
          <w:szCs w:val="19"/>
        </w:rPr>
        <w:t xml:space="preserve">С-17-TP-TE-Д-26 </w:t>
      </w:r>
      <w:r w:rsidRPr="00F36545">
        <w:rPr>
          <w:rFonts w:ascii="Frutiger Next for EVN Light" w:hAnsi="Frutiger Next for EVN Light"/>
          <w:sz w:val="19"/>
          <w:szCs w:val="19"/>
        </w:rPr>
        <w:t xml:space="preserve">с </w:t>
      </w:r>
      <w:r w:rsidRPr="0022447A">
        <w:rPr>
          <w:rFonts w:ascii="Frutiger Next for EVN Light" w:hAnsi="Frutiger Next for EVN Light"/>
          <w:sz w:val="19"/>
          <w:szCs w:val="19"/>
        </w:rPr>
        <w:t xml:space="preserve">предмет: „Доставка, монтаж, настройка и провеждане на функционални проби до готовност за работа на </w:t>
      </w:r>
      <w:proofErr w:type="spellStart"/>
      <w:r w:rsidRPr="0022447A">
        <w:rPr>
          <w:rFonts w:ascii="Frutiger Next for EVN Light" w:hAnsi="Frutiger Next for EVN Light"/>
          <w:sz w:val="19"/>
          <w:szCs w:val="19"/>
        </w:rPr>
        <w:t>водогрейни</w:t>
      </w:r>
      <w:proofErr w:type="spellEnd"/>
      <w:r w:rsidRPr="0022447A">
        <w:rPr>
          <w:rFonts w:ascii="Frutiger Next for EVN Light" w:hAnsi="Frutiger Next for EVN Light"/>
          <w:sz w:val="19"/>
          <w:szCs w:val="19"/>
        </w:rPr>
        <w:t xml:space="preserve"> котли с </w:t>
      </w:r>
      <w:proofErr w:type="spellStart"/>
      <w:r w:rsidRPr="0022447A">
        <w:rPr>
          <w:rFonts w:ascii="Frutiger Next for EVN Light" w:hAnsi="Frutiger Next for EVN Light"/>
          <w:sz w:val="19"/>
          <w:szCs w:val="19"/>
        </w:rPr>
        <w:t>економайзери</w:t>
      </w:r>
      <w:proofErr w:type="spellEnd"/>
      <w:r w:rsidRPr="0022447A">
        <w:rPr>
          <w:rFonts w:ascii="Frutiger Next for EVN Light" w:hAnsi="Frutiger Next for EVN Light"/>
          <w:sz w:val="19"/>
          <w:szCs w:val="19"/>
        </w:rPr>
        <w:t xml:space="preserve"> с мощност по 19 + 1 MW и прилежащите им системи“</w:t>
      </w:r>
    </w:p>
    <w:p w:rsidR="00E11D4F" w:rsidRPr="0033199B" w:rsidRDefault="00E11D4F" w:rsidP="00E11D4F">
      <w:pPr>
        <w:spacing w:after="0"/>
        <w:ind w:right="-1418"/>
        <w:jc w:val="both"/>
        <w:rPr>
          <w:rFonts w:ascii="Frutiger Next for EVN Light" w:hAnsi="Frutiger Next for EVN Light" w:cs="Arial"/>
          <w:sz w:val="20"/>
          <w:szCs w:val="20"/>
        </w:rPr>
      </w:pP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6096"/>
        <w:gridCol w:w="1559"/>
        <w:gridCol w:w="1276"/>
      </w:tblGrid>
      <w:tr w:rsidR="00E11D4F" w:rsidRPr="005567C5" w:rsidTr="008007F3">
        <w:tc>
          <w:tcPr>
            <w:tcW w:w="709" w:type="dxa"/>
            <w:shd w:val="clear" w:color="auto" w:fill="auto"/>
          </w:tcPr>
          <w:p w:rsidR="00E11D4F" w:rsidRPr="005567C5" w:rsidRDefault="00E11D4F" w:rsidP="008007F3">
            <w:pPr>
              <w:spacing w:after="0"/>
              <w:jc w:val="center"/>
              <w:rPr>
                <w:rFonts w:ascii="Frutiger Next for EVN Light" w:hAnsi="Frutiger Next for EVN Light"/>
                <w:b/>
                <w:sz w:val="19"/>
                <w:szCs w:val="19"/>
              </w:rPr>
            </w:pPr>
            <w:r w:rsidRPr="005567C5">
              <w:rPr>
                <w:rFonts w:ascii="Frutiger Next for EVN Light" w:hAnsi="Frutiger Next for EVN Light"/>
                <w:b/>
                <w:sz w:val="19"/>
                <w:szCs w:val="19"/>
              </w:rPr>
              <w:t>№</w:t>
            </w:r>
          </w:p>
        </w:tc>
        <w:tc>
          <w:tcPr>
            <w:tcW w:w="6096" w:type="dxa"/>
            <w:shd w:val="clear" w:color="auto" w:fill="auto"/>
          </w:tcPr>
          <w:p w:rsidR="00E11D4F" w:rsidRPr="005567C5" w:rsidRDefault="00E11D4F" w:rsidP="008007F3">
            <w:pPr>
              <w:spacing w:after="0"/>
              <w:rPr>
                <w:rFonts w:ascii="Frutiger Next for EVN Light" w:hAnsi="Frutiger Next for EVN Light"/>
                <w:b/>
                <w:sz w:val="19"/>
                <w:szCs w:val="19"/>
              </w:rPr>
            </w:pPr>
            <w:r w:rsidRPr="005567C5">
              <w:rPr>
                <w:rFonts w:ascii="Frutiger Next for EVN Light" w:hAnsi="Frutiger Next for EVN Light"/>
                <w:b/>
                <w:sz w:val="19"/>
                <w:szCs w:val="19"/>
              </w:rPr>
              <w:t>Описание на документа</w:t>
            </w:r>
          </w:p>
        </w:tc>
        <w:tc>
          <w:tcPr>
            <w:tcW w:w="1559" w:type="dxa"/>
            <w:shd w:val="clear" w:color="auto" w:fill="auto"/>
          </w:tcPr>
          <w:p w:rsidR="00E11D4F" w:rsidRPr="005567C5" w:rsidRDefault="00E11D4F" w:rsidP="008007F3">
            <w:pPr>
              <w:spacing w:after="0"/>
              <w:jc w:val="center"/>
              <w:rPr>
                <w:rFonts w:ascii="Frutiger Next for EVN Light" w:hAnsi="Frutiger Next for EVN Light"/>
                <w:b/>
                <w:sz w:val="19"/>
                <w:szCs w:val="19"/>
              </w:rPr>
            </w:pPr>
            <w:r w:rsidRPr="005567C5">
              <w:rPr>
                <w:rFonts w:ascii="Frutiger Next for EVN Light" w:hAnsi="Frutiger Next for EVN Light"/>
                <w:b/>
                <w:sz w:val="19"/>
                <w:szCs w:val="19"/>
              </w:rPr>
              <w:t>Оригинал/</w:t>
            </w:r>
          </w:p>
          <w:p w:rsidR="00E11D4F" w:rsidRPr="005567C5" w:rsidRDefault="00E11D4F" w:rsidP="008007F3">
            <w:pPr>
              <w:spacing w:after="0"/>
              <w:jc w:val="center"/>
              <w:rPr>
                <w:rFonts w:ascii="Frutiger Next for EVN Light" w:hAnsi="Frutiger Next for EVN Light"/>
                <w:b/>
                <w:sz w:val="19"/>
                <w:szCs w:val="19"/>
              </w:rPr>
            </w:pPr>
            <w:r w:rsidRPr="005567C5">
              <w:rPr>
                <w:rFonts w:ascii="Frutiger Next for EVN Light" w:hAnsi="Frutiger Next for EVN Light"/>
                <w:b/>
                <w:sz w:val="19"/>
                <w:szCs w:val="19"/>
              </w:rPr>
              <w:t>копие</w:t>
            </w:r>
          </w:p>
        </w:tc>
        <w:tc>
          <w:tcPr>
            <w:tcW w:w="1276" w:type="dxa"/>
            <w:shd w:val="clear" w:color="auto" w:fill="auto"/>
          </w:tcPr>
          <w:p w:rsidR="00E11D4F" w:rsidRPr="005567C5" w:rsidRDefault="00E11D4F" w:rsidP="008007F3">
            <w:pPr>
              <w:spacing w:after="0"/>
              <w:jc w:val="center"/>
              <w:rPr>
                <w:rFonts w:ascii="Frutiger Next for EVN Light" w:hAnsi="Frutiger Next for EVN Light"/>
                <w:b/>
                <w:sz w:val="19"/>
                <w:szCs w:val="19"/>
              </w:rPr>
            </w:pPr>
            <w:r w:rsidRPr="005567C5">
              <w:rPr>
                <w:rFonts w:ascii="Frutiger Next for EVN Light" w:hAnsi="Frutiger Next for EVN Light"/>
                <w:b/>
                <w:sz w:val="19"/>
                <w:szCs w:val="19"/>
              </w:rPr>
              <w:t>Страници от ... до ...</w:t>
            </w:r>
          </w:p>
        </w:tc>
      </w:tr>
      <w:tr w:rsidR="00E11D4F" w:rsidRPr="005567C5" w:rsidTr="008007F3">
        <w:tc>
          <w:tcPr>
            <w:tcW w:w="709" w:type="dxa"/>
            <w:shd w:val="clear" w:color="auto" w:fill="auto"/>
          </w:tcPr>
          <w:p w:rsidR="00E11D4F" w:rsidRPr="005567C5" w:rsidRDefault="00E11D4F" w:rsidP="008007F3">
            <w:pPr>
              <w:spacing w:after="0"/>
              <w:jc w:val="center"/>
              <w:rPr>
                <w:rFonts w:ascii="Frutiger Next for EVN Light" w:hAnsi="Frutiger Next for EVN Light"/>
                <w:sz w:val="19"/>
                <w:szCs w:val="19"/>
              </w:rPr>
            </w:pPr>
            <w:r w:rsidRPr="005567C5">
              <w:rPr>
                <w:rFonts w:ascii="Frutiger Next for EVN Light" w:hAnsi="Frutiger Next for EVN Light"/>
                <w:sz w:val="19"/>
                <w:szCs w:val="19"/>
              </w:rPr>
              <w:t>1.</w:t>
            </w:r>
          </w:p>
        </w:tc>
        <w:tc>
          <w:tcPr>
            <w:tcW w:w="6096" w:type="dxa"/>
            <w:shd w:val="clear" w:color="auto" w:fill="auto"/>
          </w:tcPr>
          <w:p w:rsidR="00E11D4F" w:rsidRPr="005567C5" w:rsidRDefault="00E11D4F" w:rsidP="008007F3">
            <w:pPr>
              <w:spacing w:after="0"/>
              <w:rPr>
                <w:rFonts w:ascii="Frutiger Next for EVN Light" w:hAnsi="Frutiger Next for EVN Light"/>
                <w:sz w:val="19"/>
                <w:szCs w:val="19"/>
              </w:rPr>
            </w:pPr>
            <w:r w:rsidRPr="005567C5">
              <w:rPr>
                <w:rFonts w:ascii="Frutiger Next for EVN Light" w:hAnsi="Frutiger Next for EVN Light"/>
                <w:sz w:val="19"/>
                <w:szCs w:val="19"/>
              </w:rPr>
              <w:t xml:space="preserve">Заявление за участие (по образец) </w:t>
            </w:r>
          </w:p>
        </w:tc>
        <w:tc>
          <w:tcPr>
            <w:tcW w:w="1559" w:type="dxa"/>
            <w:shd w:val="clear" w:color="auto" w:fill="auto"/>
          </w:tcPr>
          <w:p w:rsidR="00E11D4F" w:rsidRPr="005567C5" w:rsidRDefault="00E11D4F" w:rsidP="008007F3">
            <w:pPr>
              <w:spacing w:after="0"/>
              <w:jc w:val="center"/>
              <w:rPr>
                <w:rFonts w:ascii="Frutiger Next for EVN Light" w:hAnsi="Frutiger Next for EVN Light"/>
                <w:sz w:val="19"/>
                <w:szCs w:val="19"/>
              </w:rPr>
            </w:pPr>
            <w:r w:rsidRPr="005567C5">
              <w:rPr>
                <w:rFonts w:ascii="Frutiger Next for EVN Light" w:hAnsi="Frutiger Next for EVN Light"/>
                <w:sz w:val="19"/>
                <w:szCs w:val="19"/>
              </w:rPr>
              <w:t>оригинал</w:t>
            </w:r>
          </w:p>
        </w:tc>
        <w:tc>
          <w:tcPr>
            <w:tcW w:w="1276" w:type="dxa"/>
            <w:shd w:val="clear" w:color="auto" w:fill="auto"/>
          </w:tcPr>
          <w:p w:rsidR="00E11D4F" w:rsidRPr="005567C5" w:rsidRDefault="00E11D4F" w:rsidP="008007F3">
            <w:pPr>
              <w:spacing w:after="0"/>
              <w:jc w:val="center"/>
              <w:rPr>
                <w:rFonts w:ascii="Frutiger Next for EVN Light" w:hAnsi="Frutiger Next for EVN Light"/>
                <w:sz w:val="19"/>
                <w:szCs w:val="19"/>
              </w:rPr>
            </w:pPr>
          </w:p>
        </w:tc>
      </w:tr>
      <w:tr w:rsidR="00E11D4F" w:rsidRPr="005567C5" w:rsidTr="008007F3">
        <w:tc>
          <w:tcPr>
            <w:tcW w:w="709" w:type="dxa"/>
            <w:shd w:val="clear" w:color="auto" w:fill="auto"/>
          </w:tcPr>
          <w:p w:rsidR="00E11D4F" w:rsidRPr="005567C5" w:rsidRDefault="00E11D4F" w:rsidP="008007F3">
            <w:pPr>
              <w:spacing w:after="0"/>
              <w:jc w:val="center"/>
              <w:rPr>
                <w:rFonts w:ascii="Frutiger Next for EVN Light" w:hAnsi="Frutiger Next for EVN Light"/>
                <w:sz w:val="19"/>
                <w:szCs w:val="19"/>
              </w:rPr>
            </w:pPr>
            <w:r w:rsidRPr="005567C5">
              <w:rPr>
                <w:rFonts w:ascii="Frutiger Next for EVN Light" w:hAnsi="Frutiger Next for EVN Light"/>
                <w:sz w:val="19"/>
                <w:szCs w:val="19"/>
              </w:rPr>
              <w:t>2.</w:t>
            </w:r>
          </w:p>
        </w:tc>
        <w:tc>
          <w:tcPr>
            <w:tcW w:w="6096" w:type="dxa"/>
            <w:shd w:val="clear" w:color="auto" w:fill="auto"/>
          </w:tcPr>
          <w:p w:rsidR="00E11D4F" w:rsidRPr="005567C5" w:rsidRDefault="00E11D4F" w:rsidP="008007F3">
            <w:pPr>
              <w:spacing w:after="0"/>
              <w:rPr>
                <w:rFonts w:ascii="Frutiger Next for EVN Light" w:hAnsi="Frutiger Next for EVN Light"/>
                <w:sz w:val="19"/>
                <w:szCs w:val="19"/>
              </w:rPr>
            </w:pPr>
            <w:r w:rsidRPr="005567C5">
              <w:rPr>
                <w:rFonts w:ascii="Frutiger Next for EVN Light" w:hAnsi="Frutiger Next for EVN Light"/>
                <w:sz w:val="19"/>
                <w:szCs w:val="19"/>
              </w:rPr>
              <w:t>Единен европейски документ за обществени поръчки (ЕЕДОП) за кандидата в съответствие с изискванията на закона и условията на възложителя</w:t>
            </w:r>
          </w:p>
          <w:p w:rsidR="00E11D4F" w:rsidRPr="005567C5" w:rsidRDefault="00E11D4F" w:rsidP="008007F3">
            <w:pPr>
              <w:spacing w:after="0"/>
              <w:rPr>
                <w:rFonts w:ascii="Frutiger Next for EVN Light" w:hAnsi="Frutiger Next for EVN Light"/>
                <w:sz w:val="19"/>
                <w:szCs w:val="19"/>
              </w:rPr>
            </w:pPr>
            <w:r w:rsidRPr="005567C5">
              <w:rPr>
                <w:rFonts w:ascii="Frutiger Next for EVN Light" w:hAnsi="Frutiger Next for EVN Light"/>
                <w:sz w:val="19"/>
                <w:szCs w:val="19"/>
              </w:rPr>
              <w:t>Когато е приложимо ЕЕДОП:</w:t>
            </w:r>
          </w:p>
          <w:p w:rsidR="00E11D4F" w:rsidRPr="005567C5" w:rsidRDefault="00E11D4F" w:rsidP="00E11D4F">
            <w:pPr>
              <w:numPr>
                <w:ilvl w:val="0"/>
                <w:numId w:val="1"/>
              </w:numPr>
              <w:suppressAutoHyphens/>
              <w:spacing w:after="0"/>
              <w:rPr>
                <w:rFonts w:ascii="Frutiger Next for EVN Light" w:hAnsi="Frutiger Next for EVN Light"/>
                <w:sz w:val="19"/>
                <w:szCs w:val="19"/>
              </w:rPr>
            </w:pPr>
            <w:r w:rsidRPr="005567C5">
              <w:rPr>
                <w:rFonts w:ascii="Frutiger Next for EVN Light" w:hAnsi="Frutiger Next for EVN Light"/>
                <w:sz w:val="19"/>
                <w:szCs w:val="19"/>
              </w:rPr>
              <w:t xml:space="preserve">за всеки от участниците в обединение, което не е юридическо лице, </w:t>
            </w:r>
          </w:p>
          <w:p w:rsidR="00E11D4F" w:rsidRPr="005567C5" w:rsidRDefault="00E11D4F" w:rsidP="00E11D4F">
            <w:pPr>
              <w:numPr>
                <w:ilvl w:val="0"/>
                <w:numId w:val="1"/>
              </w:numPr>
              <w:suppressAutoHyphens/>
              <w:spacing w:after="0"/>
              <w:rPr>
                <w:rFonts w:ascii="Frutiger Next for EVN Light" w:hAnsi="Frutiger Next for EVN Light"/>
                <w:sz w:val="19"/>
                <w:szCs w:val="19"/>
              </w:rPr>
            </w:pPr>
            <w:r w:rsidRPr="005567C5">
              <w:rPr>
                <w:rFonts w:ascii="Frutiger Next for EVN Light" w:hAnsi="Frutiger Next for EVN Light"/>
                <w:sz w:val="19"/>
                <w:szCs w:val="19"/>
              </w:rPr>
              <w:t xml:space="preserve">за всеки подизпълнител, и </w:t>
            </w:r>
          </w:p>
          <w:p w:rsidR="00E11D4F" w:rsidRPr="005567C5" w:rsidRDefault="00E11D4F" w:rsidP="00E11D4F">
            <w:pPr>
              <w:numPr>
                <w:ilvl w:val="0"/>
                <w:numId w:val="1"/>
              </w:numPr>
              <w:suppressAutoHyphens/>
              <w:spacing w:after="0"/>
              <w:rPr>
                <w:rFonts w:ascii="Frutiger Next for EVN Light" w:hAnsi="Frutiger Next for EVN Light"/>
                <w:sz w:val="19"/>
                <w:szCs w:val="19"/>
              </w:rPr>
            </w:pPr>
            <w:r w:rsidRPr="005567C5">
              <w:rPr>
                <w:rFonts w:ascii="Frutiger Next for EVN Light" w:hAnsi="Frutiger Next for EVN Light"/>
                <w:sz w:val="19"/>
                <w:szCs w:val="19"/>
              </w:rPr>
              <w:t>за всяко лице, чиито ресурси ще бъдат ангажирани в изпълнението на поръчката.</w:t>
            </w:r>
          </w:p>
        </w:tc>
        <w:tc>
          <w:tcPr>
            <w:tcW w:w="1559" w:type="dxa"/>
            <w:shd w:val="clear" w:color="auto" w:fill="auto"/>
          </w:tcPr>
          <w:p w:rsidR="00E11D4F" w:rsidRPr="005567C5" w:rsidRDefault="00E11D4F" w:rsidP="008007F3">
            <w:pPr>
              <w:spacing w:after="0"/>
              <w:jc w:val="center"/>
              <w:rPr>
                <w:rFonts w:ascii="Frutiger Next for EVN Light" w:hAnsi="Frutiger Next for EVN Light"/>
                <w:sz w:val="19"/>
                <w:szCs w:val="19"/>
              </w:rPr>
            </w:pPr>
            <w:r w:rsidRPr="005567C5">
              <w:rPr>
                <w:rFonts w:ascii="Frutiger Next for EVN Light" w:hAnsi="Frutiger Next for EVN Light"/>
                <w:sz w:val="19"/>
                <w:szCs w:val="19"/>
              </w:rPr>
              <w:t>оригинал</w:t>
            </w:r>
          </w:p>
        </w:tc>
        <w:tc>
          <w:tcPr>
            <w:tcW w:w="1276" w:type="dxa"/>
            <w:shd w:val="clear" w:color="auto" w:fill="auto"/>
          </w:tcPr>
          <w:p w:rsidR="00E11D4F" w:rsidRPr="005567C5" w:rsidRDefault="00E11D4F" w:rsidP="008007F3">
            <w:pPr>
              <w:spacing w:after="0"/>
              <w:jc w:val="center"/>
              <w:rPr>
                <w:rFonts w:ascii="Frutiger Next for EVN Light" w:hAnsi="Frutiger Next for EVN Light"/>
                <w:sz w:val="19"/>
                <w:szCs w:val="19"/>
              </w:rPr>
            </w:pPr>
          </w:p>
        </w:tc>
      </w:tr>
      <w:tr w:rsidR="00E11D4F" w:rsidRPr="005567C5" w:rsidTr="008007F3">
        <w:trPr>
          <w:trHeight w:val="488"/>
        </w:trPr>
        <w:tc>
          <w:tcPr>
            <w:tcW w:w="709" w:type="dxa"/>
            <w:shd w:val="clear" w:color="auto" w:fill="auto"/>
          </w:tcPr>
          <w:p w:rsidR="00E11D4F" w:rsidRPr="005567C5" w:rsidRDefault="00E11D4F" w:rsidP="008007F3">
            <w:pPr>
              <w:spacing w:after="0"/>
              <w:jc w:val="center"/>
              <w:rPr>
                <w:rFonts w:ascii="Frutiger Next for EVN Light" w:hAnsi="Frutiger Next for EVN Light"/>
                <w:sz w:val="19"/>
                <w:szCs w:val="19"/>
              </w:rPr>
            </w:pPr>
            <w:r w:rsidRPr="005567C5">
              <w:rPr>
                <w:rFonts w:ascii="Frutiger Next for EVN Light" w:hAnsi="Frutiger Next for EVN Light"/>
                <w:sz w:val="19"/>
                <w:szCs w:val="19"/>
              </w:rPr>
              <w:t>3.</w:t>
            </w:r>
          </w:p>
        </w:tc>
        <w:tc>
          <w:tcPr>
            <w:tcW w:w="6096" w:type="dxa"/>
            <w:shd w:val="clear" w:color="auto" w:fill="auto"/>
          </w:tcPr>
          <w:p w:rsidR="00E11D4F" w:rsidRPr="005567C5" w:rsidRDefault="00E11D4F" w:rsidP="008007F3">
            <w:pPr>
              <w:spacing w:after="0"/>
              <w:rPr>
                <w:rFonts w:ascii="Frutiger Next for EVN Light" w:hAnsi="Frutiger Next for EVN Light"/>
                <w:sz w:val="19"/>
                <w:szCs w:val="19"/>
              </w:rPr>
            </w:pPr>
            <w:r w:rsidRPr="005567C5">
              <w:rPr>
                <w:rFonts w:ascii="Frutiger Next for EVN Light" w:hAnsi="Frutiger Next for EVN Light"/>
                <w:sz w:val="19"/>
                <w:szCs w:val="19"/>
              </w:rPr>
              <w:t>При кандидат - обединение: Заверено копие от нотариално заверен договор за създаване на обединение.</w:t>
            </w:r>
          </w:p>
        </w:tc>
        <w:tc>
          <w:tcPr>
            <w:tcW w:w="1559" w:type="dxa"/>
            <w:shd w:val="clear" w:color="auto" w:fill="auto"/>
          </w:tcPr>
          <w:p w:rsidR="00E11D4F" w:rsidRPr="005567C5" w:rsidRDefault="00E11D4F" w:rsidP="008007F3">
            <w:pPr>
              <w:spacing w:after="0"/>
              <w:jc w:val="center"/>
              <w:rPr>
                <w:rFonts w:ascii="Frutiger Next for EVN Light" w:hAnsi="Frutiger Next for EVN Light"/>
                <w:sz w:val="19"/>
                <w:szCs w:val="19"/>
              </w:rPr>
            </w:pPr>
            <w:r w:rsidRPr="005567C5">
              <w:rPr>
                <w:rFonts w:ascii="Frutiger Next for EVN Light" w:hAnsi="Frutiger Next for EVN Light"/>
                <w:sz w:val="19"/>
                <w:szCs w:val="19"/>
              </w:rPr>
              <w:t>копие</w:t>
            </w:r>
          </w:p>
        </w:tc>
        <w:tc>
          <w:tcPr>
            <w:tcW w:w="1276" w:type="dxa"/>
            <w:shd w:val="clear" w:color="auto" w:fill="auto"/>
          </w:tcPr>
          <w:p w:rsidR="00E11D4F" w:rsidRPr="005567C5" w:rsidRDefault="00E11D4F" w:rsidP="008007F3">
            <w:pPr>
              <w:spacing w:after="0"/>
              <w:jc w:val="center"/>
              <w:rPr>
                <w:rFonts w:ascii="Frutiger Next for EVN Light" w:hAnsi="Frutiger Next for EVN Light"/>
                <w:sz w:val="19"/>
                <w:szCs w:val="19"/>
              </w:rPr>
            </w:pPr>
          </w:p>
        </w:tc>
      </w:tr>
      <w:tr w:rsidR="00E11D4F" w:rsidRPr="005567C5" w:rsidTr="008007F3">
        <w:trPr>
          <w:trHeight w:val="309"/>
        </w:trPr>
        <w:tc>
          <w:tcPr>
            <w:tcW w:w="709" w:type="dxa"/>
            <w:shd w:val="clear" w:color="auto" w:fill="auto"/>
          </w:tcPr>
          <w:p w:rsidR="00E11D4F" w:rsidRPr="005567C5" w:rsidRDefault="00E11D4F" w:rsidP="008007F3">
            <w:pPr>
              <w:spacing w:after="0"/>
              <w:jc w:val="center"/>
              <w:rPr>
                <w:rFonts w:ascii="Frutiger Next for EVN Light" w:hAnsi="Frutiger Next for EVN Light"/>
                <w:sz w:val="19"/>
                <w:szCs w:val="19"/>
              </w:rPr>
            </w:pPr>
            <w:r w:rsidRPr="005567C5">
              <w:rPr>
                <w:rFonts w:ascii="Frutiger Next for EVN Light" w:hAnsi="Frutiger Next for EVN Light"/>
                <w:sz w:val="19"/>
                <w:szCs w:val="19"/>
              </w:rPr>
              <w:t>4.</w:t>
            </w:r>
          </w:p>
        </w:tc>
        <w:tc>
          <w:tcPr>
            <w:tcW w:w="6096" w:type="dxa"/>
            <w:shd w:val="clear" w:color="auto" w:fill="auto"/>
          </w:tcPr>
          <w:p w:rsidR="00E11D4F" w:rsidRPr="005567C5" w:rsidRDefault="00E11D4F" w:rsidP="008007F3">
            <w:pPr>
              <w:spacing w:after="0"/>
              <w:rPr>
                <w:rFonts w:ascii="Frutiger Next for EVN Light" w:hAnsi="Frutiger Next for EVN Light"/>
                <w:sz w:val="19"/>
                <w:szCs w:val="19"/>
              </w:rPr>
            </w:pPr>
            <w:r w:rsidRPr="005567C5">
              <w:rPr>
                <w:rFonts w:ascii="Frutiger Next for EVN Light" w:hAnsi="Frutiger Next for EVN Light"/>
                <w:sz w:val="19"/>
                <w:szCs w:val="19"/>
              </w:rPr>
              <w:t>Други документи по желание на кандидата</w:t>
            </w:r>
          </w:p>
          <w:p w:rsidR="00E11D4F" w:rsidRPr="005567C5" w:rsidRDefault="00E11D4F" w:rsidP="008007F3">
            <w:pPr>
              <w:spacing w:after="0"/>
              <w:rPr>
                <w:rFonts w:ascii="Frutiger Next for EVN Light" w:hAnsi="Frutiger Next for EVN Light"/>
                <w:sz w:val="19"/>
                <w:szCs w:val="19"/>
              </w:rPr>
            </w:pPr>
          </w:p>
        </w:tc>
        <w:tc>
          <w:tcPr>
            <w:tcW w:w="1559" w:type="dxa"/>
            <w:shd w:val="clear" w:color="auto" w:fill="auto"/>
          </w:tcPr>
          <w:p w:rsidR="00E11D4F" w:rsidRPr="005567C5" w:rsidRDefault="00E11D4F" w:rsidP="008007F3">
            <w:pPr>
              <w:spacing w:after="0"/>
              <w:jc w:val="center"/>
              <w:rPr>
                <w:rFonts w:ascii="Frutiger Next for EVN Light" w:hAnsi="Frutiger Next for EVN Light"/>
                <w:sz w:val="19"/>
                <w:szCs w:val="19"/>
              </w:rPr>
            </w:pPr>
            <w:r w:rsidRPr="005567C5">
              <w:rPr>
                <w:rFonts w:ascii="Frutiger Next for EVN Light" w:hAnsi="Frutiger Next for EVN Light"/>
                <w:sz w:val="19"/>
                <w:szCs w:val="19"/>
              </w:rPr>
              <w:t>копие</w:t>
            </w:r>
          </w:p>
        </w:tc>
        <w:tc>
          <w:tcPr>
            <w:tcW w:w="1276" w:type="dxa"/>
            <w:shd w:val="clear" w:color="auto" w:fill="auto"/>
          </w:tcPr>
          <w:p w:rsidR="00E11D4F" w:rsidRPr="005567C5" w:rsidRDefault="00E11D4F" w:rsidP="008007F3">
            <w:pPr>
              <w:spacing w:after="0"/>
              <w:jc w:val="center"/>
              <w:rPr>
                <w:rFonts w:ascii="Frutiger Next for EVN Light" w:hAnsi="Frutiger Next for EVN Light"/>
                <w:sz w:val="19"/>
                <w:szCs w:val="19"/>
              </w:rPr>
            </w:pPr>
          </w:p>
        </w:tc>
      </w:tr>
      <w:tr w:rsidR="00E11D4F" w:rsidRPr="005567C5" w:rsidTr="008007F3">
        <w:trPr>
          <w:trHeight w:val="488"/>
        </w:trPr>
        <w:tc>
          <w:tcPr>
            <w:tcW w:w="709" w:type="dxa"/>
            <w:shd w:val="clear" w:color="auto" w:fill="auto"/>
          </w:tcPr>
          <w:p w:rsidR="00E11D4F" w:rsidRPr="005567C5" w:rsidRDefault="00E11D4F" w:rsidP="008007F3">
            <w:pPr>
              <w:spacing w:after="0"/>
              <w:ind w:right="-1418"/>
              <w:jc w:val="center"/>
              <w:rPr>
                <w:rFonts w:ascii="Frutiger Next for EVN Light" w:hAnsi="Frutiger Next for EVN Light"/>
                <w:sz w:val="19"/>
                <w:szCs w:val="19"/>
              </w:rPr>
            </w:pPr>
          </w:p>
        </w:tc>
        <w:tc>
          <w:tcPr>
            <w:tcW w:w="6096" w:type="dxa"/>
            <w:shd w:val="clear" w:color="auto" w:fill="auto"/>
          </w:tcPr>
          <w:p w:rsidR="00E11D4F" w:rsidRPr="005567C5" w:rsidRDefault="00E11D4F" w:rsidP="008007F3">
            <w:pPr>
              <w:spacing w:after="0"/>
              <w:ind w:right="-1418"/>
              <w:rPr>
                <w:rFonts w:ascii="Frutiger Next for EVN Light" w:hAnsi="Frutiger Next for EVN Light"/>
                <w:sz w:val="19"/>
                <w:szCs w:val="19"/>
              </w:rPr>
            </w:pPr>
          </w:p>
        </w:tc>
        <w:tc>
          <w:tcPr>
            <w:tcW w:w="1559" w:type="dxa"/>
            <w:shd w:val="clear" w:color="auto" w:fill="auto"/>
          </w:tcPr>
          <w:p w:rsidR="00E11D4F" w:rsidRPr="005567C5" w:rsidRDefault="00E11D4F" w:rsidP="008007F3">
            <w:pPr>
              <w:spacing w:after="0"/>
              <w:ind w:right="-1418"/>
              <w:jc w:val="center"/>
              <w:rPr>
                <w:rFonts w:ascii="Frutiger Next for EVN Light" w:hAnsi="Frutiger Next for EVN Light"/>
                <w:sz w:val="19"/>
                <w:szCs w:val="19"/>
              </w:rPr>
            </w:pPr>
          </w:p>
        </w:tc>
        <w:tc>
          <w:tcPr>
            <w:tcW w:w="1276" w:type="dxa"/>
            <w:shd w:val="clear" w:color="auto" w:fill="auto"/>
          </w:tcPr>
          <w:p w:rsidR="00E11D4F" w:rsidRPr="005567C5" w:rsidRDefault="00E11D4F" w:rsidP="008007F3">
            <w:pPr>
              <w:spacing w:after="0"/>
              <w:ind w:right="-1418"/>
              <w:jc w:val="center"/>
              <w:rPr>
                <w:rFonts w:ascii="Frutiger Next for EVN Light" w:hAnsi="Frutiger Next for EVN Light"/>
                <w:sz w:val="19"/>
                <w:szCs w:val="19"/>
              </w:rPr>
            </w:pPr>
          </w:p>
        </w:tc>
      </w:tr>
      <w:tr w:rsidR="00E11D4F" w:rsidRPr="005567C5" w:rsidTr="008007F3">
        <w:trPr>
          <w:trHeight w:val="488"/>
        </w:trPr>
        <w:tc>
          <w:tcPr>
            <w:tcW w:w="709" w:type="dxa"/>
            <w:shd w:val="clear" w:color="auto" w:fill="auto"/>
          </w:tcPr>
          <w:p w:rsidR="00E11D4F" w:rsidRPr="005567C5" w:rsidRDefault="00E11D4F" w:rsidP="008007F3">
            <w:pPr>
              <w:spacing w:after="0"/>
              <w:ind w:right="-1418"/>
              <w:jc w:val="center"/>
              <w:rPr>
                <w:rFonts w:ascii="Frutiger Next for EVN Light" w:hAnsi="Frutiger Next for EVN Light"/>
                <w:sz w:val="19"/>
                <w:szCs w:val="19"/>
              </w:rPr>
            </w:pPr>
          </w:p>
        </w:tc>
        <w:tc>
          <w:tcPr>
            <w:tcW w:w="6096" w:type="dxa"/>
            <w:shd w:val="clear" w:color="auto" w:fill="auto"/>
          </w:tcPr>
          <w:p w:rsidR="00E11D4F" w:rsidRPr="005567C5" w:rsidRDefault="00E11D4F" w:rsidP="008007F3">
            <w:pPr>
              <w:spacing w:after="0"/>
              <w:ind w:right="-1418"/>
              <w:rPr>
                <w:rFonts w:ascii="Frutiger Next for EVN Light" w:hAnsi="Frutiger Next for EVN Light"/>
                <w:sz w:val="19"/>
                <w:szCs w:val="19"/>
              </w:rPr>
            </w:pPr>
          </w:p>
        </w:tc>
        <w:tc>
          <w:tcPr>
            <w:tcW w:w="1559" w:type="dxa"/>
            <w:shd w:val="clear" w:color="auto" w:fill="auto"/>
          </w:tcPr>
          <w:p w:rsidR="00E11D4F" w:rsidRPr="005567C5" w:rsidRDefault="00E11D4F" w:rsidP="008007F3">
            <w:pPr>
              <w:spacing w:after="0"/>
              <w:ind w:right="-1418"/>
              <w:jc w:val="center"/>
              <w:rPr>
                <w:rFonts w:ascii="Frutiger Next for EVN Light" w:hAnsi="Frutiger Next for EVN Light"/>
                <w:sz w:val="19"/>
                <w:szCs w:val="19"/>
              </w:rPr>
            </w:pPr>
          </w:p>
        </w:tc>
        <w:tc>
          <w:tcPr>
            <w:tcW w:w="1276" w:type="dxa"/>
            <w:shd w:val="clear" w:color="auto" w:fill="auto"/>
          </w:tcPr>
          <w:p w:rsidR="00E11D4F" w:rsidRPr="005567C5" w:rsidRDefault="00E11D4F" w:rsidP="008007F3">
            <w:pPr>
              <w:spacing w:after="0"/>
              <w:ind w:right="-1418"/>
              <w:jc w:val="center"/>
              <w:rPr>
                <w:rFonts w:ascii="Frutiger Next for EVN Light" w:hAnsi="Frutiger Next for EVN Light"/>
                <w:sz w:val="19"/>
                <w:szCs w:val="19"/>
              </w:rPr>
            </w:pPr>
          </w:p>
        </w:tc>
      </w:tr>
      <w:tr w:rsidR="00E11D4F" w:rsidRPr="005567C5" w:rsidTr="008007F3">
        <w:trPr>
          <w:trHeight w:val="488"/>
        </w:trPr>
        <w:tc>
          <w:tcPr>
            <w:tcW w:w="709" w:type="dxa"/>
            <w:shd w:val="clear" w:color="auto" w:fill="auto"/>
          </w:tcPr>
          <w:p w:rsidR="00E11D4F" w:rsidRPr="005567C5" w:rsidRDefault="00E11D4F" w:rsidP="008007F3">
            <w:pPr>
              <w:spacing w:after="0"/>
              <w:ind w:right="-1418"/>
              <w:jc w:val="center"/>
              <w:rPr>
                <w:rFonts w:ascii="Frutiger Next for EVN Light" w:hAnsi="Frutiger Next for EVN Light"/>
                <w:sz w:val="19"/>
                <w:szCs w:val="19"/>
              </w:rPr>
            </w:pPr>
          </w:p>
        </w:tc>
        <w:tc>
          <w:tcPr>
            <w:tcW w:w="6096" w:type="dxa"/>
            <w:shd w:val="clear" w:color="auto" w:fill="auto"/>
          </w:tcPr>
          <w:p w:rsidR="00E11D4F" w:rsidRPr="005567C5" w:rsidRDefault="00E11D4F" w:rsidP="008007F3">
            <w:pPr>
              <w:spacing w:after="0"/>
              <w:ind w:right="-1418"/>
              <w:rPr>
                <w:rFonts w:ascii="Frutiger Next for EVN Light" w:hAnsi="Frutiger Next for EVN Light"/>
                <w:sz w:val="19"/>
                <w:szCs w:val="19"/>
              </w:rPr>
            </w:pPr>
          </w:p>
        </w:tc>
        <w:tc>
          <w:tcPr>
            <w:tcW w:w="1559" w:type="dxa"/>
            <w:shd w:val="clear" w:color="auto" w:fill="auto"/>
          </w:tcPr>
          <w:p w:rsidR="00E11D4F" w:rsidRPr="005567C5" w:rsidRDefault="00E11D4F" w:rsidP="008007F3">
            <w:pPr>
              <w:spacing w:after="0"/>
              <w:ind w:right="-1418"/>
              <w:jc w:val="center"/>
              <w:rPr>
                <w:rFonts w:ascii="Frutiger Next for EVN Light" w:hAnsi="Frutiger Next for EVN Light"/>
                <w:sz w:val="19"/>
                <w:szCs w:val="19"/>
              </w:rPr>
            </w:pPr>
          </w:p>
        </w:tc>
        <w:tc>
          <w:tcPr>
            <w:tcW w:w="1276" w:type="dxa"/>
            <w:shd w:val="clear" w:color="auto" w:fill="auto"/>
          </w:tcPr>
          <w:p w:rsidR="00E11D4F" w:rsidRPr="005567C5" w:rsidRDefault="00E11D4F" w:rsidP="008007F3">
            <w:pPr>
              <w:spacing w:after="0"/>
              <w:ind w:right="-1418"/>
              <w:jc w:val="center"/>
              <w:rPr>
                <w:rFonts w:ascii="Frutiger Next for EVN Light" w:hAnsi="Frutiger Next for EVN Light"/>
                <w:sz w:val="19"/>
                <w:szCs w:val="19"/>
              </w:rPr>
            </w:pPr>
          </w:p>
        </w:tc>
      </w:tr>
      <w:tr w:rsidR="00E11D4F" w:rsidRPr="005567C5" w:rsidTr="008007F3">
        <w:trPr>
          <w:trHeight w:val="488"/>
        </w:trPr>
        <w:tc>
          <w:tcPr>
            <w:tcW w:w="709" w:type="dxa"/>
            <w:shd w:val="clear" w:color="auto" w:fill="auto"/>
          </w:tcPr>
          <w:p w:rsidR="00E11D4F" w:rsidRPr="005567C5" w:rsidRDefault="00E11D4F" w:rsidP="008007F3">
            <w:pPr>
              <w:spacing w:after="0"/>
              <w:ind w:right="-1418"/>
              <w:jc w:val="center"/>
              <w:rPr>
                <w:rFonts w:ascii="Frutiger Next for EVN Light" w:hAnsi="Frutiger Next for EVN Light"/>
                <w:sz w:val="19"/>
                <w:szCs w:val="19"/>
              </w:rPr>
            </w:pPr>
          </w:p>
        </w:tc>
        <w:tc>
          <w:tcPr>
            <w:tcW w:w="6096" w:type="dxa"/>
            <w:shd w:val="clear" w:color="auto" w:fill="auto"/>
          </w:tcPr>
          <w:p w:rsidR="00E11D4F" w:rsidRPr="005567C5" w:rsidRDefault="00E11D4F" w:rsidP="008007F3">
            <w:pPr>
              <w:spacing w:after="0"/>
              <w:ind w:right="-1418"/>
              <w:rPr>
                <w:rFonts w:ascii="Frutiger Next for EVN Light" w:hAnsi="Frutiger Next for EVN Light"/>
                <w:sz w:val="19"/>
                <w:szCs w:val="19"/>
              </w:rPr>
            </w:pPr>
          </w:p>
        </w:tc>
        <w:tc>
          <w:tcPr>
            <w:tcW w:w="1559" w:type="dxa"/>
            <w:shd w:val="clear" w:color="auto" w:fill="auto"/>
          </w:tcPr>
          <w:p w:rsidR="00E11D4F" w:rsidRPr="005567C5" w:rsidRDefault="00E11D4F" w:rsidP="008007F3">
            <w:pPr>
              <w:spacing w:after="0"/>
              <w:ind w:right="-1418"/>
              <w:jc w:val="center"/>
              <w:rPr>
                <w:rFonts w:ascii="Frutiger Next for EVN Light" w:hAnsi="Frutiger Next for EVN Light"/>
                <w:sz w:val="19"/>
                <w:szCs w:val="19"/>
              </w:rPr>
            </w:pPr>
          </w:p>
        </w:tc>
        <w:tc>
          <w:tcPr>
            <w:tcW w:w="1276" w:type="dxa"/>
            <w:shd w:val="clear" w:color="auto" w:fill="auto"/>
          </w:tcPr>
          <w:p w:rsidR="00E11D4F" w:rsidRPr="005567C5" w:rsidRDefault="00E11D4F" w:rsidP="008007F3">
            <w:pPr>
              <w:spacing w:after="0"/>
              <w:ind w:right="-1418"/>
              <w:jc w:val="center"/>
              <w:rPr>
                <w:rFonts w:ascii="Frutiger Next for EVN Light" w:hAnsi="Frutiger Next for EVN Light"/>
                <w:sz w:val="19"/>
                <w:szCs w:val="19"/>
              </w:rPr>
            </w:pPr>
          </w:p>
        </w:tc>
      </w:tr>
      <w:tr w:rsidR="00E11D4F" w:rsidRPr="005567C5" w:rsidTr="008007F3">
        <w:trPr>
          <w:trHeight w:val="488"/>
        </w:trPr>
        <w:tc>
          <w:tcPr>
            <w:tcW w:w="709" w:type="dxa"/>
            <w:shd w:val="clear" w:color="auto" w:fill="auto"/>
          </w:tcPr>
          <w:p w:rsidR="00E11D4F" w:rsidRPr="005567C5" w:rsidRDefault="00E11D4F" w:rsidP="008007F3">
            <w:pPr>
              <w:spacing w:after="0"/>
              <w:ind w:right="-1418"/>
              <w:jc w:val="center"/>
              <w:rPr>
                <w:rFonts w:ascii="Frutiger Next for EVN Light" w:hAnsi="Frutiger Next for EVN Light"/>
                <w:sz w:val="19"/>
                <w:szCs w:val="19"/>
              </w:rPr>
            </w:pPr>
          </w:p>
        </w:tc>
        <w:tc>
          <w:tcPr>
            <w:tcW w:w="6096" w:type="dxa"/>
            <w:shd w:val="clear" w:color="auto" w:fill="auto"/>
          </w:tcPr>
          <w:p w:rsidR="00E11D4F" w:rsidRPr="005567C5" w:rsidRDefault="00E11D4F" w:rsidP="008007F3">
            <w:pPr>
              <w:spacing w:after="0"/>
              <w:ind w:right="-1418"/>
              <w:rPr>
                <w:rFonts w:ascii="Frutiger Next for EVN Light" w:hAnsi="Frutiger Next for EVN Light"/>
                <w:sz w:val="19"/>
                <w:szCs w:val="19"/>
              </w:rPr>
            </w:pPr>
          </w:p>
        </w:tc>
        <w:tc>
          <w:tcPr>
            <w:tcW w:w="1559" w:type="dxa"/>
            <w:shd w:val="clear" w:color="auto" w:fill="auto"/>
          </w:tcPr>
          <w:p w:rsidR="00E11D4F" w:rsidRPr="005567C5" w:rsidRDefault="00E11D4F" w:rsidP="008007F3">
            <w:pPr>
              <w:spacing w:after="0"/>
              <w:ind w:right="-1418"/>
              <w:jc w:val="center"/>
              <w:rPr>
                <w:rFonts w:ascii="Frutiger Next for EVN Light" w:hAnsi="Frutiger Next for EVN Light"/>
                <w:sz w:val="19"/>
                <w:szCs w:val="19"/>
              </w:rPr>
            </w:pPr>
          </w:p>
        </w:tc>
        <w:tc>
          <w:tcPr>
            <w:tcW w:w="1276" w:type="dxa"/>
            <w:shd w:val="clear" w:color="auto" w:fill="auto"/>
          </w:tcPr>
          <w:p w:rsidR="00E11D4F" w:rsidRPr="005567C5" w:rsidRDefault="00E11D4F" w:rsidP="008007F3">
            <w:pPr>
              <w:spacing w:after="0"/>
              <w:ind w:right="-1418"/>
              <w:jc w:val="center"/>
              <w:rPr>
                <w:rFonts w:ascii="Frutiger Next for EVN Light" w:hAnsi="Frutiger Next for EVN Light"/>
                <w:sz w:val="19"/>
                <w:szCs w:val="19"/>
              </w:rPr>
            </w:pPr>
          </w:p>
        </w:tc>
      </w:tr>
      <w:tr w:rsidR="00E11D4F" w:rsidRPr="005567C5" w:rsidTr="008007F3">
        <w:trPr>
          <w:trHeight w:val="476"/>
        </w:trPr>
        <w:tc>
          <w:tcPr>
            <w:tcW w:w="709" w:type="dxa"/>
            <w:shd w:val="clear" w:color="auto" w:fill="auto"/>
          </w:tcPr>
          <w:p w:rsidR="00E11D4F" w:rsidRPr="005567C5" w:rsidRDefault="00E11D4F" w:rsidP="008007F3">
            <w:pPr>
              <w:spacing w:after="0"/>
              <w:ind w:right="-1418"/>
              <w:jc w:val="center"/>
              <w:rPr>
                <w:rFonts w:ascii="Frutiger Next for EVN Light" w:hAnsi="Frutiger Next for EVN Light"/>
                <w:sz w:val="19"/>
                <w:szCs w:val="19"/>
              </w:rPr>
            </w:pPr>
          </w:p>
        </w:tc>
        <w:tc>
          <w:tcPr>
            <w:tcW w:w="6096" w:type="dxa"/>
            <w:shd w:val="clear" w:color="auto" w:fill="auto"/>
          </w:tcPr>
          <w:p w:rsidR="00E11D4F" w:rsidRPr="005567C5" w:rsidRDefault="00E11D4F" w:rsidP="008007F3">
            <w:pPr>
              <w:spacing w:after="0"/>
              <w:ind w:right="-1418"/>
              <w:rPr>
                <w:rFonts w:ascii="Frutiger Next for EVN Light" w:hAnsi="Frutiger Next for EVN Light"/>
                <w:sz w:val="19"/>
                <w:szCs w:val="19"/>
              </w:rPr>
            </w:pPr>
          </w:p>
        </w:tc>
        <w:tc>
          <w:tcPr>
            <w:tcW w:w="1559" w:type="dxa"/>
            <w:shd w:val="clear" w:color="auto" w:fill="auto"/>
          </w:tcPr>
          <w:p w:rsidR="00E11D4F" w:rsidRPr="005567C5" w:rsidRDefault="00E11D4F" w:rsidP="008007F3">
            <w:pPr>
              <w:spacing w:after="0"/>
              <w:ind w:right="-1418"/>
              <w:jc w:val="center"/>
              <w:rPr>
                <w:rFonts w:ascii="Frutiger Next for EVN Light" w:hAnsi="Frutiger Next for EVN Light"/>
                <w:sz w:val="19"/>
                <w:szCs w:val="19"/>
              </w:rPr>
            </w:pPr>
          </w:p>
        </w:tc>
        <w:tc>
          <w:tcPr>
            <w:tcW w:w="1276" w:type="dxa"/>
            <w:shd w:val="clear" w:color="auto" w:fill="auto"/>
          </w:tcPr>
          <w:p w:rsidR="00E11D4F" w:rsidRPr="005567C5" w:rsidRDefault="00E11D4F" w:rsidP="008007F3">
            <w:pPr>
              <w:spacing w:after="0"/>
              <w:ind w:right="-1418"/>
              <w:jc w:val="center"/>
              <w:rPr>
                <w:rFonts w:ascii="Frutiger Next for EVN Light" w:hAnsi="Frutiger Next for EVN Light"/>
                <w:sz w:val="19"/>
                <w:szCs w:val="19"/>
              </w:rPr>
            </w:pPr>
          </w:p>
        </w:tc>
      </w:tr>
    </w:tbl>
    <w:p w:rsidR="00E11D4F" w:rsidRPr="005567C5" w:rsidRDefault="00E11D4F" w:rsidP="00E11D4F">
      <w:pPr>
        <w:spacing w:before="240" w:after="0" w:line="360" w:lineRule="auto"/>
        <w:ind w:right="-1418"/>
        <w:contextualSpacing/>
        <w:rPr>
          <w:rFonts w:ascii="Frutiger Next for EVN Light" w:hAnsi="Frutiger Next for EVN Light" w:cs="Arial"/>
          <w:sz w:val="20"/>
          <w:szCs w:val="20"/>
        </w:rPr>
      </w:pPr>
    </w:p>
    <w:p w:rsidR="00E11D4F" w:rsidRPr="00E11D4F" w:rsidRDefault="00E11D4F" w:rsidP="00E11D4F">
      <w:pPr>
        <w:spacing w:before="240" w:after="0" w:line="360" w:lineRule="auto"/>
        <w:contextualSpacing/>
        <w:jc w:val="both"/>
        <w:rPr>
          <w:rFonts w:ascii="Frutiger Next for EVN Light" w:hAnsi="Frutiger Next for EVN Light"/>
          <w:i/>
          <w:sz w:val="18"/>
          <w:szCs w:val="18"/>
        </w:rPr>
      </w:pPr>
      <w:r w:rsidRPr="00E11D4F">
        <w:rPr>
          <w:rFonts w:ascii="Frutiger Next for EVN Light" w:hAnsi="Frutiger Next for EVN Light"/>
          <w:i/>
          <w:sz w:val="18"/>
          <w:szCs w:val="18"/>
        </w:rPr>
        <w:t>*Документите и данните в заявлението се подписват само от лицето/та, което/които представлява/т кандидата, посочено в съдебната регистрация и удостоверението за актуално състояние  и/или упълномощени за това лица.</w:t>
      </w:r>
    </w:p>
    <w:p w:rsidR="00E11D4F" w:rsidRDefault="00E11D4F" w:rsidP="00E11D4F">
      <w:pPr>
        <w:spacing w:before="240" w:after="0" w:line="360" w:lineRule="auto"/>
        <w:ind w:right="-1418"/>
        <w:contextualSpacing/>
        <w:rPr>
          <w:rFonts w:ascii="Frutiger Next for EVN Light" w:hAnsi="Frutiger Next for EVN Light" w:cs="Arial"/>
          <w:sz w:val="20"/>
          <w:szCs w:val="20"/>
          <w:lang w:val="en-US"/>
        </w:rPr>
      </w:pPr>
    </w:p>
    <w:p w:rsidR="00E11D4F" w:rsidRPr="00E11D4F" w:rsidRDefault="00E11D4F" w:rsidP="00E11D4F">
      <w:pPr>
        <w:spacing w:before="240" w:after="0" w:line="360" w:lineRule="auto"/>
        <w:ind w:right="-1418"/>
        <w:contextualSpacing/>
        <w:rPr>
          <w:rFonts w:ascii="Frutiger Next for EVN Light" w:hAnsi="Frutiger Next for EVN Light" w:cs="Arial"/>
          <w:sz w:val="20"/>
          <w:szCs w:val="20"/>
          <w:lang w:val="en-US"/>
        </w:rPr>
      </w:pPr>
    </w:p>
    <w:p w:rsidR="00E11D4F" w:rsidRPr="005567C5" w:rsidRDefault="00E11D4F" w:rsidP="00E11D4F">
      <w:pPr>
        <w:pStyle w:val="BodyTextIndent"/>
        <w:keepNext/>
        <w:keepLines/>
        <w:spacing w:line="360" w:lineRule="auto"/>
        <w:ind w:right="-1418" w:firstLine="0"/>
        <w:rPr>
          <w:rFonts w:ascii="Frutiger Next for EVN Light" w:hAnsi="Frutiger Next for EVN Light" w:cs="Arial"/>
          <w:iCs/>
          <w:sz w:val="20"/>
        </w:rPr>
      </w:pPr>
      <w:r w:rsidRPr="005567C5">
        <w:rPr>
          <w:rFonts w:ascii="Frutiger Next for EVN Light" w:hAnsi="Frutiger Next for EVN Light" w:cs="Arial"/>
          <w:iCs/>
          <w:sz w:val="20"/>
        </w:rPr>
        <w:t>Дата:______________</w:t>
      </w:r>
      <w:r w:rsidRPr="005567C5">
        <w:rPr>
          <w:rFonts w:ascii="Frutiger Next for EVN Light" w:hAnsi="Frutiger Next for EVN Light" w:cs="Arial"/>
          <w:iCs/>
          <w:sz w:val="20"/>
        </w:rPr>
        <w:tab/>
      </w:r>
      <w:r w:rsidRPr="005567C5">
        <w:rPr>
          <w:rFonts w:ascii="Frutiger Next for EVN Light" w:hAnsi="Frutiger Next for EVN Light" w:cs="Arial"/>
          <w:iCs/>
          <w:sz w:val="20"/>
        </w:rPr>
        <w:tab/>
      </w:r>
      <w:r w:rsidRPr="005567C5">
        <w:rPr>
          <w:rFonts w:ascii="Frutiger Next for EVN Light" w:hAnsi="Frutiger Next for EVN Light" w:cs="Arial"/>
          <w:iCs/>
          <w:sz w:val="20"/>
        </w:rPr>
        <w:tab/>
      </w:r>
      <w:r w:rsidRPr="005567C5">
        <w:rPr>
          <w:rFonts w:ascii="Frutiger Next for EVN Light" w:hAnsi="Frutiger Next for EVN Light" w:cs="Arial"/>
          <w:iCs/>
          <w:sz w:val="20"/>
        </w:rPr>
        <w:tab/>
      </w:r>
      <w:r w:rsidRPr="005567C5">
        <w:rPr>
          <w:rFonts w:ascii="Frutiger Next for EVN Light" w:hAnsi="Frutiger Next for EVN Light" w:cs="Arial"/>
          <w:iCs/>
          <w:sz w:val="20"/>
        </w:rPr>
        <w:tab/>
      </w:r>
      <w:r w:rsidRPr="005567C5">
        <w:rPr>
          <w:rFonts w:ascii="Frutiger Next for EVN Light" w:hAnsi="Frutiger Next for EVN Light" w:cs="Arial"/>
          <w:iCs/>
          <w:sz w:val="20"/>
        </w:rPr>
        <w:tab/>
      </w:r>
      <w:r w:rsidRPr="005567C5">
        <w:rPr>
          <w:rFonts w:ascii="Frutiger Next for EVN Light" w:eastAsia="SimSun" w:hAnsi="Frutiger Next for EVN Light" w:cs="Mangal"/>
          <w:kern w:val="1"/>
          <w:sz w:val="19"/>
          <w:szCs w:val="19"/>
          <w:lang w:eastAsia="hi-IN" w:bidi="hi-IN"/>
        </w:rPr>
        <w:t>КАНДИДАТ</w:t>
      </w:r>
      <w:r w:rsidRPr="005567C5">
        <w:rPr>
          <w:rFonts w:ascii="Frutiger Next for EVN Light" w:hAnsi="Frutiger Next for EVN Light" w:cs="Arial"/>
          <w:iCs/>
          <w:sz w:val="20"/>
        </w:rPr>
        <w:t>:__________________</w:t>
      </w:r>
      <w:r w:rsidRPr="005567C5">
        <w:rPr>
          <w:rFonts w:ascii="Frutiger Next for EVN Light" w:hAnsi="Frutiger Next for EVN Light" w:cs="Arial"/>
          <w:iCs/>
          <w:sz w:val="20"/>
        </w:rPr>
        <w:tab/>
      </w:r>
      <w:r w:rsidRPr="005567C5">
        <w:rPr>
          <w:rFonts w:ascii="Frutiger Next for EVN Light" w:hAnsi="Frutiger Next for EVN Light" w:cs="Arial"/>
          <w:iCs/>
          <w:sz w:val="20"/>
        </w:rPr>
        <w:tab/>
      </w:r>
      <w:r w:rsidRPr="005567C5">
        <w:rPr>
          <w:rFonts w:ascii="Frutiger Next for EVN Light" w:hAnsi="Frutiger Next for EVN Light" w:cs="Arial"/>
          <w:iCs/>
          <w:sz w:val="20"/>
        </w:rPr>
        <w:tab/>
      </w:r>
      <w:r w:rsidRPr="005567C5">
        <w:rPr>
          <w:rFonts w:ascii="Frutiger Next for EVN Light" w:hAnsi="Frutiger Next for EVN Light" w:cs="Arial"/>
          <w:iCs/>
          <w:sz w:val="20"/>
        </w:rPr>
        <w:tab/>
      </w:r>
      <w:r w:rsidRPr="005567C5">
        <w:rPr>
          <w:rFonts w:ascii="Frutiger Next for EVN Light" w:hAnsi="Frutiger Next for EVN Light" w:cs="Arial"/>
          <w:iCs/>
          <w:sz w:val="20"/>
        </w:rPr>
        <w:tab/>
      </w:r>
      <w:r w:rsidRPr="005567C5">
        <w:rPr>
          <w:rFonts w:ascii="Frutiger Next for EVN Light" w:hAnsi="Frutiger Next for EVN Light" w:cs="Arial"/>
          <w:iCs/>
          <w:sz w:val="20"/>
        </w:rPr>
        <w:tab/>
      </w:r>
      <w:r w:rsidRPr="005567C5">
        <w:rPr>
          <w:rFonts w:ascii="Frutiger Next for EVN Light" w:hAnsi="Frutiger Next for EVN Light" w:cs="Arial"/>
          <w:iCs/>
          <w:sz w:val="20"/>
        </w:rPr>
        <w:tab/>
      </w:r>
      <w:r w:rsidRPr="005567C5">
        <w:rPr>
          <w:rFonts w:ascii="Frutiger Next for EVN Light" w:hAnsi="Frutiger Next for EVN Light" w:cs="Arial"/>
          <w:iCs/>
          <w:sz w:val="20"/>
        </w:rPr>
        <w:tab/>
      </w:r>
      <w:r w:rsidRPr="005567C5">
        <w:rPr>
          <w:rFonts w:ascii="Frutiger Next for EVN Light" w:hAnsi="Frutiger Next for EVN Light" w:cs="Arial"/>
          <w:iCs/>
          <w:sz w:val="20"/>
        </w:rPr>
        <w:tab/>
      </w:r>
      <w:r w:rsidRPr="005567C5">
        <w:rPr>
          <w:rFonts w:ascii="Frutiger Next for EVN Light" w:hAnsi="Frutiger Next for EVN Light" w:cs="Arial"/>
          <w:iCs/>
          <w:sz w:val="20"/>
        </w:rPr>
        <w:tab/>
      </w:r>
      <w:r w:rsidRPr="005567C5">
        <w:rPr>
          <w:rFonts w:ascii="Frutiger Next for EVN Light" w:hAnsi="Frutiger Next for EVN Light" w:cs="Arial"/>
          <w:iCs/>
          <w:sz w:val="20"/>
        </w:rPr>
        <w:tab/>
        <w:t>(</w:t>
      </w:r>
      <w:r w:rsidRPr="005567C5">
        <w:rPr>
          <w:rFonts w:ascii="Frutiger Next for EVN Light" w:eastAsia="SimSun" w:hAnsi="Frutiger Next for EVN Light" w:cs="Mangal"/>
          <w:kern w:val="1"/>
          <w:sz w:val="19"/>
          <w:szCs w:val="19"/>
          <w:lang w:eastAsia="hi-IN" w:bidi="hi-IN"/>
        </w:rPr>
        <w:t>подпис и печат</w:t>
      </w:r>
      <w:r w:rsidRPr="005567C5">
        <w:rPr>
          <w:rFonts w:ascii="Frutiger Next for EVN Light" w:hAnsi="Frutiger Next for EVN Light" w:cs="Arial"/>
          <w:iCs/>
          <w:sz w:val="20"/>
        </w:rPr>
        <w:t>)</w:t>
      </w:r>
    </w:p>
    <w:p w:rsidR="007F5929" w:rsidRPr="00E11D4F" w:rsidRDefault="007F5929">
      <w:pPr>
        <w:rPr>
          <w:lang w:val="en-US"/>
        </w:rPr>
      </w:pPr>
    </w:p>
    <w:sectPr w:rsidR="007F5929" w:rsidRPr="00E11D4F" w:rsidSect="00C077C7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Frutiger Next for EVN Light">
    <w:panose1 w:val="020B0303040204020203"/>
    <w:charset w:val="00"/>
    <w:family w:val="swiss"/>
    <w:notTrueType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BE16F9"/>
    <w:multiLevelType w:val="hybridMultilevel"/>
    <w:tmpl w:val="6390F772"/>
    <w:lvl w:ilvl="0" w:tplc="29C4A6CC">
      <w:start w:val="7"/>
      <w:numFmt w:val="bullet"/>
      <w:lvlText w:val="-"/>
      <w:lvlJc w:val="left"/>
      <w:pPr>
        <w:ind w:left="720" w:hanging="360"/>
      </w:pPr>
      <w:rPr>
        <w:rFonts w:ascii="Frutiger Next for EVN Light" w:eastAsia="Calibri" w:hAnsi="Frutiger Next for EVN Light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D4F"/>
    <w:rsid w:val="001F5595"/>
    <w:rsid w:val="007F5929"/>
    <w:rsid w:val="00E11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1D4F"/>
    <w:rPr>
      <w:rFonts w:ascii="Calibri" w:eastAsia="Calibri" w:hAnsi="Calibri" w:cs="Times New Roman"/>
      <w:lang w:val="bg-BG"/>
    </w:rPr>
  </w:style>
  <w:style w:type="paragraph" w:styleId="Heading1">
    <w:name w:val="heading 1"/>
    <w:basedOn w:val="Normal"/>
    <w:next w:val="Normal"/>
    <w:link w:val="Heading1Char"/>
    <w:uiPriority w:val="9"/>
    <w:qFormat/>
    <w:rsid w:val="00E11D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1D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bg-BG"/>
    </w:rPr>
  </w:style>
  <w:style w:type="paragraph" w:styleId="BodyTextIndent">
    <w:name w:val="Body Text Indent"/>
    <w:basedOn w:val="Normal"/>
    <w:link w:val="BodyTextIndentChar"/>
    <w:uiPriority w:val="99"/>
    <w:rsid w:val="00E11D4F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E11D4F"/>
    <w:rPr>
      <w:rFonts w:ascii="Times New Roman" w:eastAsia="Times New Roman" w:hAnsi="Times New Roman" w:cs="Times New Roman"/>
      <w:sz w:val="24"/>
      <w:szCs w:val="20"/>
      <w:lang w:val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1D4F"/>
    <w:rPr>
      <w:rFonts w:ascii="Calibri" w:eastAsia="Calibri" w:hAnsi="Calibri" w:cs="Times New Roman"/>
      <w:lang w:val="bg-BG"/>
    </w:rPr>
  </w:style>
  <w:style w:type="paragraph" w:styleId="Heading1">
    <w:name w:val="heading 1"/>
    <w:basedOn w:val="Normal"/>
    <w:next w:val="Normal"/>
    <w:link w:val="Heading1Char"/>
    <w:uiPriority w:val="9"/>
    <w:qFormat/>
    <w:rsid w:val="00E11D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1D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bg-BG"/>
    </w:rPr>
  </w:style>
  <w:style w:type="paragraph" w:styleId="BodyTextIndent">
    <w:name w:val="Body Text Indent"/>
    <w:basedOn w:val="Normal"/>
    <w:link w:val="BodyTextIndentChar"/>
    <w:uiPriority w:val="99"/>
    <w:rsid w:val="00E11D4F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E11D4F"/>
    <w:rPr>
      <w:rFonts w:ascii="Times New Roman" w:eastAsia="Times New Roman" w:hAnsi="Times New Roman" w:cs="Times New Roman"/>
      <w:sz w:val="24"/>
      <w:szCs w:val="20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9A1CD776</Template>
  <TotalTime>0</TotalTime>
  <Pages>1</Pages>
  <Words>203</Words>
  <Characters>1160</Characters>
  <Application>Microsoft Office Word</Application>
  <DocSecurity>0</DocSecurity>
  <Lines>9</Lines>
  <Paragraphs>2</Paragraphs>
  <ScaleCrop>false</ScaleCrop>
  <Company>EVN</Company>
  <LinksUpToDate>false</LinksUpToDate>
  <CharactersWithSpaces>1361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Karadzhova Teodora</dc:creator>
  <cp:lastModifiedBy>Karadzhova Teodora</cp:lastModifiedBy>
  <cp:revision>2</cp:revision>
  <dcterms:created xsi:type="dcterms:W3CDTF">2017-11-07T12:13:00Z</dcterms:created>
  <dcterms:modified xsi:type="dcterms:W3CDTF">2017-11-07T12:13:00Z</dcterms:modified>
</cp:coreProperties>
</file>