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9" w:rsidRDefault="00D67F39" w:rsidP="00640E80">
      <w:pPr>
        <w:jc w:val="both"/>
        <w:rPr>
          <w:lang w:val="bg-BG"/>
        </w:rPr>
      </w:pPr>
      <w:r>
        <w:rPr>
          <w:lang w:val="bg-BG"/>
        </w:rPr>
        <w:t>Уважаеми дами и господа,</w:t>
      </w:r>
    </w:p>
    <w:p w:rsidR="00D67F39" w:rsidRDefault="00D67F39" w:rsidP="00640E80">
      <w:pPr>
        <w:jc w:val="both"/>
        <w:rPr>
          <w:lang w:val="bg-BG"/>
        </w:rPr>
      </w:pPr>
      <w:r>
        <w:rPr>
          <w:lang w:val="bg-BG"/>
        </w:rPr>
        <w:t>Изпратеното от Вас решение касае втори етап от двустепенна процедура и не подлежи на вписване в Регистъра на обществените поръчки (РОП). Допълнителни указания:</w:t>
      </w:r>
    </w:p>
    <w:p w:rsidR="00D67F39" w:rsidRDefault="001F05FB" w:rsidP="00640E80">
      <w:pPr>
        <w:jc w:val="both"/>
      </w:pPr>
      <w:hyperlink r:id="rId5" w:history="1">
        <w:r w:rsidR="00D67F39" w:rsidRPr="00E30143">
          <w:rPr>
            <w:rStyle w:val="Hyperlink"/>
            <w:lang w:val="bg-BG"/>
          </w:rPr>
          <w:t>http://www.aop.bg/fckedit2/user/File/bg/practika/Guidance_08042013.pdf</w:t>
        </w:r>
      </w:hyperlink>
    </w:p>
    <w:p w:rsidR="00D67F39" w:rsidRDefault="00D67F39" w:rsidP="00640E80">
      <w:pPr>
        <w:jc w:val="both"/>
      </w:pPr>
    </w:p>
    <w:p w:rsidR="00D67F39" w:rsidRPr="005E787F" w:rsidRDefault="00D67F39" w:rsidP="00640E80">
      <w:pPr>
        <w:jc w:val="both"/>
      </w:pPr>
    </w:p>
    <w:p w:rsidR="00D67F39" w:rsidRDefault="00D67F39">
      <w:pPr>
        <w:rPr>
          <w:sz w:val="20"/>
          <w:szCs w:val="20"/>
        </w:rPr>
      </w:pPr>
      <w:bookmarkStart w:id="0" w:name="_GoBack"/>
      <w:proofErr w:type="spellStart"/>
      <w:r>
        <w:rPr>
          <w:sz w:val="20"/>
          <w:szCs w:val="20"/>
        </w:rPr>
        <w:t>Uvajaemi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dami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gospoda</w:t>
      </w:r>
      <w:proofErr w:type="spellEnd"/>
      <w:r>
        <w:rPr>
          <w:sz w:val="20"/>
          <w:szCs w:val="20"/>
        </w:rPr>
        <w:t>,</w:t>
      </w:r>
    </w:p>
    <w:p w:rsidR="00D67F39" w:rsidRDefault="00D67F3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Izpratenoto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ot</w:t>
      </w:r>
      <w:proofErr w:type="spellEnd"/>
      <w:proofErr w:type="gramEnd"/>
      <w:r>
        <w:rPr>
          <w:sz w:val="20"/>
          <w:szCs w:val="20"/>
        </w:rPr>
        <w:t xml:space="preserve"> Vas </w:t>
      </w:r>
      <w:proofErr w:type="spellStart"/>
      <w:r w:rsidRPr="00116F2B">
        <w:rPr>
          <w:sz w:val="20"/>
          <w:szCs w:val="20"/>
        </w:rPr>
        <w:t>Reshenie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116F2B">
        <w:rPr>
          <w:sz w:val="20"/>
          <w:szCs w:val="20"/>
        </w:rPr>
        <w:t>kasae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116F2B">
        <w:rPr>
          <w:sz w:val="20"/>
          <w:szCs w:val="20"/>
        </w:rPr>
        <w:t>vtori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116F2B">
        <w:rPr>
          <w:sz w:val="20"/>
          <w:szCs w:val="20"/>
        </w:rPr>
        <w:t>etap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dvustepenna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procedura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ne </w:t>
      </w:r>
      <w:proofErr w:type="spellStart"/>
      <w:r>
        <w:rPr>
          <w:sz w:val="20"/>
          <w:szCs w:val="20"/>
        </w:rPr>
        <w:t>podleji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publikuvane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Registara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obshtestvenite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porachki</w:t>
      </w:r>
      <w:proofErr w:type="spellEnd"/>
      <w:r>
        <w:rPr>
          <w:sz w:val="20"/>
          <w:szCs w:val="20"/>
        </w:rPr>
        <w:t xml:space="preserve"> (ROP). </w:t>
      </w:r>
      <w:proofErr w:type="spellStart"/>
      <w:r>
        <w:rPr>
          <w:sz w:val="20"/>
          <w:szCs w:val="20"/>
        </w:rPr>
        <w:t>Dopylnitelni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ukazania</w:t>
      </w:r>
      <w:proofErr w:type="spellEnd"/>
      <w:r>
        <w:rPr>
          <w:sz w:val="20"/>
          <w:szCs w:val="20"/>
        </w:rPr>
        <w:t>:</w:t>
      </w:r>
    </w:p>
    <w:p w:rsidR="00D67F39" w:rsidRDefault="001F05FB" w:rsidP="000619BB">
      <w:pPr>
        <w:jc w:val="both"/>
        <w:rPr>
          <w:lang w:val="bg-BG"/>
        </w:rPr>
      </w:pPr>
      <w:hyperlink r:id="rId6" w:history="1">
        <w:r w:rsidR="00D67F39" w:rsidRPr="00E30143">
          <w:rPr>
            <w:rStyle w:val="Hyperlink"/>
            <w:lang w:val="bg-BG"/>
          </w:rPr>
          <w:t>http://www.aop.bg/fckedit2/user/File/bg/practika/Guidance_08042013.pdf</w:t>
        </w:r>
      </w:hyperlink>
    </w:p>
    <w:bookmarkEnd w:id="0"/>
    <w:p w:rsidR="00D67F39" w:rsidRPr="00116F2B" w:rsidRDefault="00D67F39">
      <w:pPr>
        <w:rPr>
          <w:sz w:val="20"/>
          <w:szCs w:val="20"/>
        </w:rPr>
      </w:pPr>
    </w:p>
    <w:sectPr w:rsidR="00D67F39" w:rsidRPr="00116F2B" w:rsidSect="00866B6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80"/>
    <w:rsid w:val="000619BB"/>
    <w:rsid w:val="00116F2B"/>
    <w:rsid w:val="00161109"/>
    <w:rsid w:val="001C088C"/>
    <w:rsid w:val="002B44D6"/>
    <w:rsid w:val="005E787F"/>
    <w:rsid w:val="00640E80"/>
    <w:rsid w:val="006A4018"/>
    <w:rsid w:val="006A6510"/>
    <w:rsid w:val="00866B6A"/>
    <w:rsid w:val="00A93A98"/>
    <w:rsid w:val="00B754D8"/>
    <w:rsid w:val="00C26BB7"/>
    <w:rsid w:val="00D67F39"/>
    <w:rsid w:val="00E30143"/>
    <w:rsid w:val="00FA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6A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40E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6A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40E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59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9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Уважаеми дами и господа,</vt:lpstr>
    </vt:vector>
  </TitlesOfParts>
  <Company>PPA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Уважаеми дами и господа,</dc:title>
  <dc:creator>Yana Kirilova</dc:creator>
  <cp:lastModifiedBy>Rosica Dabova</cp:lastModifiedBy>
  <cp:revision>3</cp:revision>
  <dcterms:created xsi:type="dcterms:W3CDTF">2014-11-07T13:33:00Z</dcterms:created>
  <dcterms:modified xsi:type="dcterms:W3CDTF">2014-12-11T11:57:00Z</dcterms:modified>
</cp:coreProperties>
</file>