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1A510" w14:textId="04E97BC5" w:rsidR="00990B2A" w:rsidRPr="006043C0" w:rsidRDefault="00D15E70" w:rsidP="00990B2A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6043C0">
        <w:rPr>
          <w:rFonts w:ascii="Frutiger Next for EVN Light" w:hAnsi="Frutiger Next for EVN Light"/>
          <w:sz w:val="19"/>
          <w:szCs w:val="19"/>
        </w:rPr>
        <w:t>ЦЕНОВО</w:t>
      </w:r>
      <w:r w:rsidR="00990B2A" w:rsidRPr="006043C0">
        <w:rPr>
          <w:rFonts w:ascii="Frutiger Next for EVN Light" w:hAnsi="Frutiger Next for EVN Light"/>
          <w:sz w:val="19"/>
          <w:szCs w:val="19"/>
        </w:rPr>
        <w:t xml:space="preserve"> ПРЕДЛОЖЕНИЕ</w:t>
      </w:r>
    </w:p>
    <w:p w14:paraId="15C6238B" w14:textId="77777777" w:rsidR="00990B2A" w:rsidRPr="006043C0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6043C0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6043C0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6D4E3EF8" w14:textId="77777777" w:rsidR="00990B2A" w:rsidRPr="006043C0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2"/>
          <w:szCs w:val="19"/>
          <w:vertAlign w:val="superscript"/>
          <w:lang w:eastAsia="hi-IN" w:bidi="hi-IN"/>
        </w:rPr>
      </w:pPr>
      <w:r w:rsidRPr="006043C0">
        <w:rPr>
          <w:rFonts w:ascii="Frutiger Next for EVN Light" w:hAnsi="Frutiger Next for EVN Light"/>
          <w:b/>
          <w:i/>
          <w:sz w:val="22"/>
          <w:szCs w:val="19"/>
          <w:vertAlign w:val="superscript"/>
        </w:rPr>
        <w:t>(</w:t>
      </w:r>
      <w:r w:rsidRPr="006043C0">
        <w:rPr>
          <w:rFonts w:ascii="Frutiger Next for EVN Light" w:hAnsi="Frutiger Next for EVN Light"/>
          <w:i/>
          <w:sz w:val="22"/>
          <w:szCs w:val="19"/>
          <w:vertAlign w:val="superscript"/>
        </w:rPr>
        <w:t>наименование на участника)</w:t>
      </w:r>
    </w:p>
    <w:p w14:paraId="6DD2A820" w14:textId="4B87B7AB" w:rsidR="00990B2A" w:rsidRPr="006043C0" w:rsidRDefault="006043C0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6043C0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6043C0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№651-EP-19-MP-Д-З, с предмет: Доставка на двукомпонентни композитни модулни стълбове за въздушни електропроводи средно напрежение – 13 метра</w:t>
      </w:r>
      <w:r w:rsidR="00990B2A" w:rsidRPr="006043C0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="00990B2A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930AA9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>финансови</w:t>
      </w:r>
      <w:r w:rsidR="00990B2A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 условия:</w:t>
      </w:r>
    </w:p>
    <w:p w14:paraId="525903A5" w14:textId="77777777" w:rsidR="00930AA9" w:rsidRPr="006043C0" w:rsidRDefault="00930AA9" w:rsidP="00930AA9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</w:pPr>
      <w:r w:rsidRPr="006043C0"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  <w:t>Ценови параметри: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1264"/>
        <w:gridCol w:w="1281"/>
        <w:gridCol w:w="2043"/>
        <w:gridCol w:w="2242"/>
      </w:tblGrid>
      <w:tr w:rsidR="00930AA9" w:rsidRPr="006043C0" w14:paraId="385D6691" w14:textId="77777777" w:rsidTr="00834900">
        <w:tc>
          <w:tcPr>
            <w:tcW w:w="2815" w:type="dxa"/>
            <w:shd w:val="clear" w:color="auto" w:fill="F2F2F2" w:themeFill="background1" w:themeFillShade="F2"/>
          </w:tcPr>
          <w:p w14:paraId="3BEDC348" w14:textId="69CDABB2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2B69820A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09AE8E28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14:paraId="089043D1" w14:textId="55D47DC1" w:rsidR="00930AA9" w:rsidRPr="006043C0" w:rsidRDefault="00930AA9" w:rsidP="00557D0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Единична цена </w:t>
            </w:r>
            <w:r w:rsidR="006043C0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в лева </w:t>
            </w: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без ДДС</w:t>
            </w:r>
            <w:r w:rsidRPr="006043C0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14:paraId="21864DA5" w14:textId="535E42CD" w:rsidR="00930AA9" w:rsidRPr="006043C0" w:rsidRDefault="00930AA9" w:rsidP="00AA495E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Обща стойност</w:t>
            </w:r>
            <w:r w:rsidR="006043C0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в лева</w:t>
            </w: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без ДДС</w:t>
            </w:r>
            <w:r w:rsidRPr="006043C0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2"/>
            </w:r>
          </w:p>
        </w:tc>
      </w:tr>
      <w:tr w:rsidR="00930AA9" w:rsidRPr="006043C0" w14:paraId="0335C936" w14:textId="77777777" w:rsidTr="00834900">
        <w:tc>
          <w:tcPr>
            <w:tcW w:w="2815" w:type="dxa"/>
            <w:vAlign w:val="center"/>
          </w:tcPr>
          <w:p w14:paraId="7234A848" w14:textId="1B024130" w:rsidR="00930AA9" w:rsidRPr="006043C0" w:rsidRDefault="00F7694D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Двукомпонентни композитни модулни стълбове за ВЕЛ  </w:t>
            </w:r>
            <w:proofErr w:type="spellStart"/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СрН</w:t>
            </w:r>
            <w:proofErr w:type="spellEnd"/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– 13 метра</w:t>
            </w:r>
          </w:p>
        </w:tc>
        <w:tc>
          <w:tcPr>
            <w:tcW w:w="1268" w:type="dxa"/>
            <w:vAlign w:val="center"/>
          </w:tcPr>
          <w:p w14:paraId="6928C9AA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14:paraId="5CCD742B" w14:textId="77FD83F5" w:rsidR="00930AA9" w:rsidRPr="006043C0" w:rsidRDefault="00F7694D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2058" w:type="dxa"/>
            <w:vAlign w:val="center"/>
          </w:tcPr>
          <w:p w14:paraId="50EE87A9" w14:textId="5917E8B4" w:rsidR="00930AA9" w:rsidRPr="006043C0" w:rsidRDefault="009B32AA" w:rsidP="006043C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 xml:space="preserve">… </w:t>
            </w:r>
          </w:p>
        </w:tc>
        <w:tc>
          <w:tcPr>
            <w:tcW w:w="2262" w:type="dxa"/>
            <w:vAlign w:val="center"/>
          </w:tcPr>
          <w:p w14:paraId="69D749C4" w14:textId="3102FE6B" w:rsidR="00930AA9" w:rsidRPr="006043C0" w:rsidRDefault="009B32AA" w:rsidP="006043C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 xml:space="preserve">… </w:t>
            </w:r>
          </w:p>
        </w:tc>
      </w:tr>
    </w:tbl>
    <w:p w14:paraId="4174CA66" w14:textId="77777777" w:rsidR="00930AA9" w:rsidRPr="006043C0" w:rsidRDefault="00930AA9" w:rsidP="009C796A">
      <w:pPr>
        <w:widowControl w:val="0"/>
        <w:suppressAutoHyphens/>
        <w:spacing w:after="240"/>
        <w:ind w:firstLine="0"/>
        <w:rPr>
          <w:rFonts w:ascii="Frutiger Next for EVN Light" w:eastAsia="Calibri" w:hAnsi="Frutiger Next for EVN Light"/>
          <w:sz w:val="19"/>
          <w:szCs w:val="19"/>
        </w:rPr>
      </w:pPr>
      <w:r w:rsidRPr="006043C0">
        <w:rPr>
          <w:rFonts w:ascii="Frutiger Next for EVN Light" w:eastAsia="Calibri" w:hAnsi="Frutiger Next for EVN Light"/>
          <w:sz w:val="19"/>
          <w:szCs w:val="19"/>
        </w:rPr>
        <w:t>Посочените цени включват всички необходими разходи и печалби за изпълнение предмета на поръката и са определени в пълно съответствие с условията на възложителя като при формирането им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299"/>
        <w:gridCol w:w="3860"/>
      </w:tblGrid>
      <w:tr w:rsidR="009C796A" w:rsidRPr="006043C0" w14:paraId="47824184" w14:textId="77777777" w:rsidTr="006E04A7">
        <w:tc>
          <w:tcPr>
            <w:tcW w:w="704" w:type="dxa"/>
          </w:tcPr>
          <w:p w14:paraId="41D7263A" w14:textId="77777777" w:rsidR="009C796A" w:rsidRPr="006043C0" w:rsidRDefault="009C796A" w:rsidP="006E04A7">
            <w:pPr>
              <w:spacing w:before="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6043C0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Дата: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75E25981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  <w:tc>
          <w:tcPr>
            <w:tcW w:w="3402" w:type="dxa"/>
          </w:tcPr>
          <w:p w14:paraId="0790B349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6043C0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553AB017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</w:tr>
    </w:tbl>
    <w:p w14:paraId="752E4F07" w14:textId="77777777" w:rsidR="00930AA9" w:rsidRPr="006043C0" w:rsidRDefault="00930AA9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</w:rPr>
      </w:pPr>
    </w:p>
    <w:p w14:paraId="0C9AB4F6" w14:textId="77777777" w:rsidR="00930AA9" w:rsidRPr="006043C0" w:rsidRDefault="00930AA9" w:rsidP="00930AA9">
      <w:pPr>
        <w:spacing w:before="0" w:after="0"/>
        <w:rPr>
          <w:rFonts w:ascii="Frutiger Next for EVN Light" w:hAnsi="Frutiger Next for EVN Light"/>
          <w:sz w:val="19"/>
          <w:szCs w:val="19"/>
        </w:rPr>
      </w:pPr>
    </w:p>
    <w:p w14:paraId="1C686662" w14:textId="77777777" w:rsidR="006927D9" w:rsidRPr="006043C0" w:rsidRDefault="006927D9" w:rsidP="001471C1">
      <w:pPr>
        <w:ind w:firstLine="567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6043C0" w:rsidSect="005B3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603F" w14:textId="77777777" w:rsidR="00EA0621" w:rsidRDefault="00EA0621" w:rsidP="00B6125F">
      <w:r>
        <w:separator/>
      </w:r>
    </w:p>
  </w:endnote>
  <w:endnote w:type="continuationSeparator" w:id="0">
    <w:p w14:paraId="2C9B38A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3E292121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1588" w14:textId="77777777" w:rsidR="00764CCF" w:rsidRDefault="00764CCF" w:rsidP="00B6125F">
    <w:pPr>
      <w:pStyle w:val="Footer"/>
    </w:pPr>
  </w:p>
  <w:p w14:paraId="1866C4DF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FA0D" w14:textId="77777777" w:rsidR="00EA0621" w:rsidRDefault="00EA0621" w:rsidP="00B6125F">
      <w:r>
        <w:separator/>
      </w:r>
    </w:p>
  </w:footnote>
  <w:footnote w:type="continuationSeparator" w:id="0">
    <w:p w14:paraId="69E4ED17" w14:textId="77777777" w:rsidR="00EA0621" w:rsidRDefault="00EA0621" w:rsidP="00B6125F">
      <w:r>
        <w:continuationSeparator/>
      </w:r>
    </w:p>
  </w:footnote>
  <w:footnote w:id="1">
    <w:p w14:paraId="4D5CF1AB" w14:textId="4646B0A3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от продукта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14:paraId="01B01E91" w14:textId="299D4B2F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без включен ДДС, която представлява произведение на количеството по единичната цена, а именно: стойност за доставк</w:t>
      </w:r>
      <w:r w:rsidR="00540EF2"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="00F7694D">
        <w:rPr>
          <w:rFonts w:ascii="Frutiger Next for EVN Light" w:hAnsi="Frutiger Next for EVN Light"/>
          <w:i/>
        </w:rPr>
        <w:t>7</w:t>
      </w:r>
      <w:r>
        <w:rPr>
          <w:rFonts w:ascii="Frutiger Next for EVN Light" w:hAnsi="Frutiger Next for EVN Light"/>
          <w:i/>
        </w:rPr>
        <w:t xml:space="preserve"> броя от продукта</w:t>
      </w:r>
      <w:r w:rsidRPr="003A3770">
        <w:rPr>
          <w:rFonts w:ascii="Frutiger Next for EVN Light" w:hAnsi="Frutiger Next for EVN Light"/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38B8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24E53DC1" wp14:editId="097EEA29">
          <wp:extent cx="1065530" cy="461010"/>
          <wp:effectExtent l="0" t="0" r="127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B5E4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64E9E096" wp14:editId="7B59D572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27B16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69AE"/>
    <w:rsid w:val="00443AA3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0EF2"/>
    <w:rsid w:val="00557D0D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B3552"/>
    <w:rsid w:val="005C71E8"/>
    <w:rsid w:val="005D0C0F"/>
    <w:rsid w:val="005F6FC5"/>
    <w:rsid w:val="006043C0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F6D91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193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0AA9"/>
    <w:rsid w:val="00940BA5"/>
    <w:rsid w:val="009478F6"/>
    <w:rsid w:val="00955D8B"/>
    <w:rsid w:val="009613C4"/>
    <w:rsid w:val="0098586D"/>
    <w:rsid w:val="00990B2A"/>
    <w:rsid w:val="00995B0A"/>
    <w:rsid w:val="009962BE"/>
    <w:rsid w:val="009A0C5C"/>
    <w:rsid w:val="009A78F7"/>
    <w:rsid w:val="009A7AD6"/>
    <w:rsid w:val="009B32AA"/>
    <w:rsid w:val="009C6880"/>
    <w:rsid w:val="009C796A"/>
    <w:rsid w:val="009D2B43"/>
    <w:rsid w:val="009D7CAA"/>
    <w:rsid w:val="009E048C"/>
    <w:rsid w:val="009E457F"/>
    <w:rsid w:val="009E5D32"/>
    <w:rsid w:val="009F4E19"/>
    <w:rsid w:val="00A23ACA"/>
    <w:rsid w:val="00A43F72"/>
    <w:rsid w:val="00A62C57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A495E"/>
    <w:rsid w:val="00AB5FB5"/>
    <w:rsid w:val="00AB6977"/>
    <w:rsid w:val="00AB6CDE"/>
    <w:rsid w:val="00AC134D"/>
    <w:rsid w:val="00AD5A38"/>
    <w:rsid w:val="00AD6279"/>
    <w:rsid w:val="00AE1F41"/>
    <w:rsid w:val="00AE404F"/>
    <w:rsid w:val="00AE4A3E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1CFD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77C54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15E70"/>
    <w:rsid w:val="00D20C65"/>
    <w:rsid w:val="00D550F3"/>
    <w:rsid w:val="00D57B2C"/>
    <w:rsid w:val="00D61F85"/>
    <w:rsid w:val="00D9095A"/>
    <w:rsid w:val="00DA7486"/>
    <w:rsid w:val="00DC6D94"/>
    <w:rsid w:val="00DD3F8B"/>
    <w:rsid w:val="00DD77A2"/>
    <w:rsid w:val="00DD79C7"/>
    <w:rsid w:val="00DE0A83"/>
    <w:rsid w:val="00DF1131"/>
    <w:rsid w:val="00DF6A84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7E58"/>
    <w:rsid w:val="00EE3461"/>
    <w:rsid w:val="00EF06AA"/>
    <w:rsid w:val="00F163E3"/>
    <w:rsid w:val="00F22385"/>
    <w:rsid w:val="00F40719"/>
    <w:rsid w:val="00F54BD6"/>
    <w:rsid w:val="00F711B4"/>
    <w:rsid w:val="00F7694D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172BD858"/>
  <w15:docId w15:val="{795ADD24-E099-489A-8D4B-0DFE83FF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4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BB9E5-D0FD-402E-A87D-5F27A540E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DA89064A.dotm</Template>
  <TotalTime>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11</cp:revision>
  <cp:lastPrinted>2018-06-11T10:54:00Z</cp:lastPrinted>
  <dcterms:created xsi:type="dcterms:W3CDTF">2019-10-14T13:32:00Z</dcterms:created>
  <dcterms:modified xsi:type="dcterms:W3CDTF">2019-12-09T13:33:00Z</dcterms:modified>
</cp:coreProperties>
</file>