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F6" w:rsidRDefault="000222F6" w:rsidP="000222F6">
      <w:r>
        <w:t>________________________________________</w:t>
      </w:r>
    </w:p>
    <w:p w:rsidR="000222F6" w:rsidRDefault="000222F6" w:rsidP="000222F6">
      <w:proofErr w:type="spellStart"/>
      <w:r>
        <w:t>От</w:t>
      </w:r>
      <w:proofErr w:type="spellEnd"/>
      <w:r>
        <w:t>: e-rop@aop.bg</w:t>
      </w:r>
    </w:p>
    <w:p w:rsidR="000222F6" w:rsidRDefault="000222F6" w:rsidP="000222F6">
      <w:proofErr w:type="spellStart"/>
      <w:r>
        <w:t>Изпратени</w:t>
      </w:r>
      <w:proofErr w:type="spellEnd"/>
      <w:r>
        <w:t xml:space="preserve">: 05 </w:t>
      </w:r>
      <w:proofErr w:type="spellStart"/>
      <w:r>
        <w:t>Юли</w:t>
      </w:r>
      <w:proofErr w:type="spellEnd"/>
      <w:r>
        <w:t xml:space="preserve"> 2018 11:24:35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222F6" w:rsidRDefault="000222F6" w:rsidP="000222F6">
      <w:proofErr w:type="spellStart"/>
      <w:r>
        <w:t>До</w:t>
      </w:r>
      <w:proofErr w:type="spellEnd"/>
      <w:r>
        <w:t>: Stoev Beloslav</w:t>
      </w:r>
    </w:p>
    <w:p w:rsidR="000222F6" w:rsidRDefault="000222F6" w:rsidP="000222F6"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222F6" w:rsidRDefault="000222F6" w:rsidP="000222F6"/>
    <w:p w:rsidR="000222F6" w:rsidRDefault="000222F6" w:rsidP="000222F6"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222F6" w:rsidRDefault="000222F6" w:rsidP="000222F6"/>
    <w:p w:rsidR="000222F6" w:rsidRDefault="000222F6" w:rsidP="000222F6"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855478 и </w:t>
      </w:r>
      <w:proofErr w:type="spellStart"/>
      <w:r>
        <w:t>описание</w:t>
      </w:r>
      <w:proofErr w:type="spellEnd"/>
      <w:r>
        <w:t>:</w:t>
      </w:r>
    </w:p>
    <w:p w:rsidR="000222F6" w:rsidRDefault="000222F6" w:rsidP="000222F6"/>
    <w:p w:rsidR="000222F6" w:rsidRDefault="000222F6" w:rsidP="000222F6"/>
    <w:p w:rsidR="000222F6" w:rsidRDefault="000222F6" w:rsidP="000222F6"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инсталационни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Н07V,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ориентировъчни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>:</w:t>
      </w:r>
    </w:p>
    <w:p w:rsidR="000222F6" w:rsidRDefault="000222F6" w:rsidP="000222F6"/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черен</w:t>
      </w:r>
      <w:proofErr w:type="spellEnd"/>
      <w:r>
        <w:t xml:space="preserve">                 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кафяв</w:t>
      </w:r>
      <w:proofErr w:type="spellEnd"/>
      <w:r>
        <w:t xml:space="preserve">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червен</w:t>
      </w:r>
      <w:proofErr w:type="spellEnd"/>
      <w:r>
        <w:t xml:space="preserve">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жълт</w:t>
      </w:r>
      <w:proofErr w:type="spellEnd"/>
      <w:r>
        <w:t xml:space="preserve">  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виолет</w:t>
      </w:r>
      <w:proofErr w:type="spellEnd"/>
      <w:r>
        <w:t xml:space="preserve"> 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зелен</w:t>
      </w:r>
      <w:proofErr w:type="spellEnd"/>
      <w:r>
        <w:t xml:space="preserve">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бял</w:t>
      </w:r>
      <w:proofErr w:type="spellEnd"/>
      <w:r>
        <w:t xml:space="preserve">    2 500 м.</w:t>
      </w:r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черен</w:t>
      </w:r>
      <w:proofErr w:type="spellEnd"/>
      <w:r>
        <w:t xml:space="preserve">     2 500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кафяв</w:t>
      </w:r>
      <w:proofErr w:type="spellEnd"/>
      <w:r>
        <w:t xml:space="preserve">    2 500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червен</w:t>
      </w:r>
      <w:proofErr w:type="spellEnd"/>
      <w:r>
        <w:t xml:space="preserve">   2 500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син</w:t>
      </w:r>
      <w:proofErr w:type="spellEnd"/>
      <w:r>
        <w:t xml:space="preserve">    5 000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черен</w:t>
      </w:r>
      <w:proofErr w:type="spellEnd"/>
      <w:r>
        <w:t xml:space="preserve">    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кафяв</w:t>
      </w:r>
      <w:proofErr w:type="spellEnd"/>
      <w:r>
        <w:t xml:space="preserve">   500 м.</w:t>
      </w:r>
      <w:proofErr w:type="gramEnd"/>
    </w:p>
    <w:p w:rsidR="000222F6" w:rsidRDefault="000222F6" w:rsidP="000222F6">
      <w:proofErr w:type="gramStart"/>
      <w:r>
        <w:lastRenderedPageBreak/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червен</w:t>
      </w:r>
      <w:proofErr w:type="spellEnd"/>
      <w:r>
        <w:t xml:space="preserve">  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син</w:t>
      </w:r>
      <w:proofErr w:type="spellEnd"/>
      <w:r>
        <w:t xml:space="preserve">   1 500 м.</w:t>
      </w:r>
      <w:proofErr w:type="gramEnd"/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H07V-К 1x16 mm - </w:t>
      </w:r>
      <w:proofErr w:type="spellStart"/>
      <w:r>
        <w:t>жълто</w:t>
      </w:r>
      <w:proofErr w:type="spellEnd"/>
      <w:r>
        <w:t xml:space="preserve"> - </w:t>
      </w:r>
      <w:proofErr w:type="spellStart"/>
      <w:proofErr w:type="gramStart"/>
      <w:r>
        <w:t>зелен</w:t>
      </w:r>
      <w:proofErr w:type="spellEnd"/>
      <w:r>
        <w:t xml:space="preserve">  5</w:t>
      </w:r>
      <w:proofErr w:type="gramEnd"/>
      <w:r>
        <w:t xml:space="preserve"> 000 м.</w:t>
      </w:r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H07V-К 1x50 mm- </w:t>
      </w:r>
      <w:proofErr w:type="spellStart"/>
      <w:r>
        <w:t>жълто</w:t>
      </w:r>
      <w:proofErr w:type="spellEnd"/>
      <w:r>
        <w:t xml:space="preserve"> - </w:t>
      </w:r>
      <w:proofErr w:type="spellStart"/>
      <w:r>
        <w:t>зелен</w:t>
      </w:r>
      <w:proofErr w:type="spellEnd"/>
      <w:r>
        <w:t xml:space="preserve">    10 000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H07V-К 1x150 mm - </w:t>
      </w:r>
      <w:proofErr w:type="spellStart"/>
      <w:r>
        <w:t>жълто</w:t>
      </w:r>
      <w:proofErr w:type="spellEnd"/>
      <w:r>
        <w:t xml:space="preserve"> - </w:t>
      </w:r>
      <w:proofErr w:type="spellStart"/>
      <w:r>
        <w:t>зелен</w:t>
      </w:r>
      <w:proofErr w:type="spellEnd"/>
      <w:r>
        <w:t xml:space="preserve">   1 000 м.</w:t>
      </w:r>
      <w:proofErr w:type="gramEnd"/>
    </w:p>
    <w:p w:rsidR="000222F6" w:rsidRDefault="000222F6" w:rsidP="000222F6"/>
    <w:p w:rsidR="000222F6" w:rsidRDefault="000222F6" w:rsidP="000222F6">
      <w:proofErr w:type="spellStart"/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№ С-16-ЕР-МР-Д-57,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00143-2017-0004</w:t>
      </w:r>
    </w:p>
    <w:p w:rsidR="000222F6" w:rsidRDefault="000222F6" w:rsidP="000222F6"/>
    <w:p w:rsidR="000222F6" w:rsidRDefault="000222F6" w:rsidP="000222F6"/>
    <w:p w:rsidR="000222F6" w:rsidRDefault="000222F6" w:rsidP="000222F6"/>
    <w:p w:rsidR="000222F6" w:rsidRDefault="000222F6" w:rsidP="000222F6"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0222F6" w:rsidRDefault="000222F6" w:rsidP="000222F6"/>
    <w:p w:rsidR="000222F6" w:rsidRDefault="000222F6" w:rsidP="000222F6"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0222F6" w:rsidRDefault="000222F6" w:rsidP="000222F6"/>
    <w:p w:rsidR="000222F6" w:rsidRDefault="000222F6" w:rsidP="000222F6"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0222F6" w:rsidRDefault="000222F6" w:rsidP="000222F6"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0222F6" w:rsidRDefault="000222F6" w:rsidP="000222F6"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0222F6" w:rsidRDefault="000222F6" w:rsidP="000222F6"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0222F6" w:rsidRDefault="000222F6" w:rsidP="000222F6">
      <w:r>
        <w:t>(aop@aop.bg)</w:t>
      </w:r>
    </w:p>
    <w:p w:rsidR="000222F6" w:rsidRDefault="000222F6" w:rsidP="000222F6"/>
    <w:p w:rsidR="000222F6" w:rsidRDefault="000222F6" w:rsidP="000222F6">
      <w:r>
        <w:t>--------------------------------------------------------------------------------</w:t>
      </w:r>
    </w:p>
    <w:p w:rsidR="000222F6" w:rsidRDefault="000222F6" w:rsidP="000222F6"/>
    <w:p w:rsidR="000222F6" w:rsidRDefault="000222F6" w:rsidP="000222F6"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222F6" w:rsidRDefault="000222F6" w:rsidP="000222F6"/>
    <w:p w:rsidR="000222F6" w:rsidRDefault="000222F6" w:rsidP="000222F6">
      <w:proofErr w:type="spellStart"/>
      <w:r>
        <w:lastRenderedPageBreak/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855478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222F6" w:rsidRDefault="000222F6" w:rsidP="000222F6"/>
    <w:p w:rsidR="000222F6" w:rsidRDefault="000222F6" w:rsidP="000222F6"/>
    <w:p w:rsidR="000222F6" w:rsidRDefault="000222F6" w:rsidP="000222F6"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инсталационни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Н07V,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ориентировъчни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>:</w:t>
      </w:r>
    </w:p>
    <w:p w:rsidR="000222F6" w:rsidRDefault="000222F6" w:rsidP="000222F6"/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черен</w:t>
      </w:r>
      <w:proofErr w:type="spellEnd"/>
      <w:r>
        <w:t xml:space="preserve">                 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кафяв</w:t>
      </w:r>
      <w:proofErr w:type="spellEnd"/>
      <w:r>
        <w:t xml:space="preserve">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червен</w:t>
      </w:r>
      <w:proofErr w:type="spellEnd"/>
      <w:r>
        <w:t xml:space="preserve">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жълт</w:t>
      </w:r>
      <w:proofErr w:type="spellEnd"/>
      <w:r>
        <w:t xml:space="preserve">  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виолет</w:t>
      </w:r>
      <w:proofErr w:type="spellEnd"/>
      <w:r>
        <w:t xml:space="preserve"> 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зелен</w:t>
      </w:r>
      <w:proofErr w:type="spellEnd"/>
      <w:r>
        <w:t xml:space="preserve">  2 500 м.</w:t>
      </w:r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H07V-U 1x2</w:t>
      </w:r>
      <w:proofErr w:type="gramStart"/>
      <w:r>
        <w:t>,50</w:t>
      </w:r>
      <w:proofErr w:type="gramEnd"/>
      <w:r>
        <w:t xml:space="preserve"> mm - </w:t>
      </w:r>
      <w:proofErr w:type="spellStart"/>
      <w:r>
        <w:t>бял</w:t>
      </w:r>
      <w:proofErr w:type="spellEnd"/>
      <w:r>
        <w:t xml:space="preserve">    2 500 м.</w:t>
      </w:r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черен</w:t>
      </w:r>
      <w:proofErr w:type="spellEnd"/>
      <w:r>
        <w:t xml:space="preserve">     2 500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кафяв</w:t>
      </w:r>
      <w:proofErr w:type="spellEnd"/>
      <w:r>
        <w:t xml:space="preserve">    2 500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червен</w:t>
      </w:r>
      <w:proofErr w:type="spellEnd"/>
      <w:r>
        <w:t xml:space="preserve">   2 500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1x10 mm - </w:t>
      </w:r>
      <w:proofErr w:type="spellStart"/>
      <w:r>
        <w:t>син</w:t>
      </w:r>
      <w:proofErr w:type="spellEnd"/>
      <w:r>
        <w:t xml:space="preserve">    5 000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черен</w:t>
      </w:r>
      <w:proofErr w:type="spellEnd"/>
      <w:r>
        <w:t xml:space="preserve">    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кафяв</w:t>
      </w:r>
      <w:proofErr w:type="spellEnd"/>
      <w:r>
        <w:t xml:space="preserve">  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червен</w:t>
      </w:r>
      <w:proofErr w:type="spellEnd"/>
      <w:r>
        <w:t xml:space="preserve">   500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H07V-R 1x25 mm - </w:t>
      </w:r>
      <w:proofErr w:type="spellStart"/>
      <w:r>
        <w:t>син</w:t>
      </w:r>
      <w:proofErr w:type="spellEnd"/>
      <w:r>
        <w:t xml:space="preserve">   1 500 м.</w:t>
      </w:r>
      <w:proofErr w:type="gramEnd"/>
    </w:p>
    <w:p w:rsidR="000222F6" w:rsidRDefault="000222F6" w:rsidP="000222F6">
      <w:r>
        <w:t xml:space="preserve">- </w:t>
      </w:r>
      <w:proofErr w:type="spellStart"/>
      <w:r>
        <w:t>Проводник</w:t>
      </w:r>
      <w:proofErr w:type="spellEnd"/>
      <w:r>
        <w:t xml:space="preserve"> H07V-К 1x16 mm - </w:t>
      </w:r>
      <w:proofErr w:type="spellStart"/>
      <w:r>
        <w:t>жълто</w:t>
      </w:r>
      <w:proofErr w:type="spellEnd"/>
      <w:r>
        <w:t xml:space="preserve"> - </w:t>
      </w:r>
      <w:proofErr w:type="spellStart"/>
      <w:proofErr w:type="gramStart"/>
      <w:r>
        <w:t>зелен</w:t>
      </w:r>
      <w:proofErr w:type="spellEnd"/>
      <w:r>
        <w:t xml:space="preserve">  5</w:t>
      </w:r>
      <w:proofErr w:type="gramEnd"/>
      <w:r>
        <w:t xml:space="preserve"> 000 м.</w:t>
      </w:r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H07V-К 1x50 mm- </w:t>
      </w:r>
      <w:proofErr w:type="spellStart"/>
      <w:r>
        <w:t>жълто</w:t>
      </w:r>
      <w:proofErr w:type="spellEnd"/>
      <w:r>
        <w:t xml:space="preserve"> - </w:t>
      </w:r>
      <w:proofErr w:type="spellStart"/>
      <w:r>
        <w:t>зелен</w:t>
      </w:r>
      <w:proofErr w:type="spellEnd"/>
      <w:r>
        <w:t xml:space="preserve">    10 000 м.</w:t>
      </w:r>
      <w:proofErr w:type="gramEnd"/>
    </w:p>
    <w:p w:rsidR="000222F6" w:rsidRDefault="000222F6" w:rsidP="000222F6">
      <w:proofErr w:type="gramStart"/>
      <w:r>
        <w:t xml:space="preserve">- </w:t>
      </w:r>
      <w:proofErr w:type="spellStart"/>
      <w:r>
        <w:t>Проводник</w:t>
      </w:r>
      <w:proofErr w:type="spellEnd"/>
      <w:r>
        <w:t xml:space="preserve"> H07V-К 1x150 mm - </w:t>
      </w:r>
      <w:proofErr w:type="spellStart"/>
      <w:r>
        <w:t>жълто</w:t>
      </w:r>
      <w:proofErr w:type="spellEnd"/>
      <w:r>
        <w:t xml:space="preserve"> - </w:t>
      </w:r>
      <w:proofErr w:type="spellStart"/>
      <w:r>
        <w:t>зелен</w:t>
      </w:r>
      <w:proofErr w:type="spellEnd"/>
      <w:r>
        <w:t xml:space="preserve">   1 000 м.</w:t>
      </w:r>
      <w:proofErr w:type="gramEnd"/>
    </w:p>
    <w:p w:rsidR="000222F6" w:rsidRDefault="000222F6" w:rsidP="000222F6"/>
    <w:p w:rsidR="000222F6" w:rsidRDefault="000222F6" w:rsidP="000222F6">
      <w:proofErr w:type="spellStart"/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№ С-16-ЕР-МР-Д-57,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00143-2017-0004</w:t>
      </w:r>
    </w:p>
    <w:p w:rsidR="000222F6" w:rsidRDefault="000222F6" w:rsidP="000222F6"/>
    <w:p w:rsidR="000222F6" w:rsidRDefault="000222F6" w:rsidP="000222F6"/>
    <w:p w:rsidR="000222F6" w:rsidRDefault="000222F6" w:rsidP="000222F6"/>
    <w:p w:rsidR="000222F6" w:rsidRDefault="000222F6" w:rsidP="000222F6"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222F6" w:rsidRDefault="000222F6" w:rsidP="000222F6"/>
    <w:p w:rsidR="000222F6" w:rsidRDefault="000222F6" w:rsidP="000222F6"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0222F6" w:rsidRDefault="000222F6" w:rsidP="000222F6"/>
    <w:p w:rsidR="000222F6" w:rsidRDefault="000222F6" w:rsidP="000222F6"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222F6" w:rsidRDefault="000222F6" w:rsidP="000222F6"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222F6" w:rsidRDefault="000222F6" w:rsidP="000222F6"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222F6" w:rsidRDefault="000222F6" w:rsidP="000222F6"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222F6" w:rsidRDefault="000222F6" w:rsidP="000222F6">
      <w:r>
        <w:t>(aop@aop.bg)</w:t>
      </w:r>
    </w:p>
    <w:p w:rsidR="000216C1" w:rsidRDefault="000216C1">
      <w:bookmarkStart w:id="0" w:name="_GoBack"/>
      <w:bookmarkEnd w:id="0"/>
    </w:p>
    <w:sectPr w:rsidR="000216C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7D"/>
    <w:rsid w:val="000216C1"/>
    <w:rsid w:val="000222F6"/>
    <w:rsid w:val="008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EF76D205</Template>
  <TotalTime>0</TotalTime>
  <Pages>4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2018-07-05T08:43:00Z</dcterms:created>
  <dcterms:modified xsi:type="dcterms:W3CDTF">2018-07-05T08:44:00Z</dcterms:modified>
</cp:coreProperties>
</file>