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44ECC" w14:textId="77777777" w:rsidR="009A47E7" w:rsidRPr="00E46BD8" w:rsidRDefault="009A47E7" w:rsidP="009A47E7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E46BD8">
        <w:rPr>
          <w:rFonts w:ascii="Frutiger Next for EVN Light" w:hAnsi="Frutiger Next for EVN Light"/>
          <w:sz w:val="19"/>
          <w:szCs w:val="19"/>
        </w:rPr>
        <w:t>ЦЕНОВО ПРЕДЛОЖЕНИЕ</w:t>
      </w:r>
    </w:p>
    <w:p w14:paraId="06BFA448" w14:textId="77777777" w:rsidR="009A47E7" w:rsidRPr="00E46BD8" w:rsidRDefault="009A47E7" w:rsidP="009A47E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E46BD8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E46BD8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10E0C2B" w14:textId="77777777" w:rsidR="009A47E7" w:rsidRPr="00D12EBB" w:rsidRDefault="009A47E7" w:rsidP="009A47E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D12EBB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D12EBB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12F56EF8" w14:textId="79A2309A" w:rsidR="009A47E7" w:rsidRPr="00E46BD8" w:rsidRDefault="009A47E7" w:rsidP="009A47E7">
      <w:pPr>
        <w:widowControl w:val="0"/>
        <w:suppressAutoHyphens/>
        <w:autoSpaceDE w:val="0"/>
        <w:spacing w:before="0"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E46BD8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D12EBB" w:rsidRPr="002737FB">
        <w:rPr>
          <w:rFonts w:ascii="Frutiger Next for EVN Light" w:eastAsia="Calibri" w:hAnsi="Frutiger Next for EVN Light"/>
          <w:b/>
          <w:bCs/>
          <w:spacing w:val="4"/>
          <w:sz w:val="19"/>
          <w:szCs w:val="19"/>
          <w:lang w:eastAsia="ar-SA"/>
        </w:rPr>
        <w:t>№95-EP-20-HO-Д-З</w:t>
      </w:r>
      <w:r w:rsidR="00D12EBB">
        <w:rPr>
          <w:rFonts w:ascii="Frutiger Next for EVN Light" w:eastAsia="Calibri" w:hAnsi="Frutiger Next for EVN Light"/>
          <w:b/>
          <w:bCs/>
          <w:spacing w:val="4"/>
          <w:sz w:val="19"/>
          <w:szCs w:val="19"/>
          <w:lang w:eastAsia="ar-SA"/>
        </w:rPr>
        <w:t>,</w:t>
      </w:r>
      <w:r w:rsidR="00E46BD8" w:rsidRPr="00E46BD8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 с предмет: „Доставка на ново инхибирано трансформаторно масло“</w:t>
      </w:r>
      <w:r w:rsidRPr="00E46BD8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E46BD8">
        <w:rPr>
          <w:rFonts w:ascii="Frutiger Next for EVN Light" w:hAnsi="Frutiger Next for EVN Light"/>
          <w:bCs/>
          <w:sz w:val="19"/>
          <w:szCs w:val="19"/>
          <w:lang w:eastAsia="ar-SA"/>
        </w:rPr>
        <w:t>при следните финансови условия: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1701"/>
        <w:gridCol w:w="2409"/>
      </w:tblGrid>
      <w:tr w:rsidR="00D12EBB" w:rsidRPr="00E46BD8" w14:paraId="3AC0CC20" w14:textId="77777777" w:rsidTr="00D12EBB">
        <w:tc>
          <w:tcPr>
            <w:tcW w:w="5637" w:type="dxa"/>
            <w:shd w:val="clear" w:color="auto" w:fill="F2F2F2" w:themeFill="background1" w:themeFillShade="F2"/>
          </w:tcPr>
          <w:p w14:paraId="7EFDDA63" w14:textId="77777777" w:rsidR="00D12EBB" w:rsidRPr="00E46BD8" w:rsidRDefault="00D12EBB" w:rsidP="00E46BD8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E46BD8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Продукт съгласно техническото предложение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BAFF4C2" w14:textId="77777777" w:rsidR="00D12EBB" w:rsidRPr="00E46BD8" w:rsidRDefault="00D12EBB" w:rsidP="00E46BD8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E46BD8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Мерна единица</w:t>
            </w:r>
          </w:p>
        </w:tc>
        <w:tc>
          <w:tcPr>
            <w:tcW w:w="2409" w:type="dxa"/>
            <w:shd w:val="clear" w:color="auto" w:fill="F9BDA9"/>
          </w:tcPr>
          <w:p w14:paraId="36EA9408" w14:textId="405E0477" w:rsidR="00D12EBB" w:rsidRPr="00E46BD8" w:rsidRDefault="00D12EBB" w:rsidP="00E818A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E46BD8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Ед</w:t>
            </w:r>
            <w:r w:rsidR="00E818AF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инична </w:t>
            </w:r>
            <w:r w:rsidRPr="00E46BD8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цена за м. ед. в лева без ДДС</w:t>
            </w:r>
            <w:r w:rsidRPr="00E46BD8">
              <w:rPr>
                <w:rStyle w:val="FootnoteReference"/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footnoteReference w:id="1"/>
            </w:r>
          </w:p>
        </w:tc>
      </w:tr>
      <w:tr w:rsidR="00D12EBB" w:rsidRPr="00E46BD8" w14:paraId="25894EAF" w14:textId="77777777" w:rsidTr="00D12EBB">
        <w:tc>
          <w:tcPr>
            <w:tcW w:w="5637" w:type="dxa"/>
            <w:vAlign w:val="center"/>
          </w:tcPr>
          <w:p w14:paraId="1163B840" w14:textId="77777777" w:rsidR="00D12EBB" w:rsidRPr="00E46BD8" w:rsidRDefault="00D12EBB" w:rsidP="00D12EBB">
            <w:pPr>
              <w:widowControl w:val="0"/>
              <w:suppressAutoHyphens/>
              <w:autoSpaceDE w:val="0"/>
              <w:spacing w:before="0" w:after="0"/>
              <w:ind w:firstLine="0"/>
              <w:jc w:val="left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E46BD8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Инхибирано трансформаторно масло</w:t>
            </w:r>
          </w:p>
        </w:tc>
        <w:tc>
          <w:tcPr>
            <w:tcW w:w="1701" w:type="dxa"/>
            <w:vAlign w:val="center"/>
          </w:tcPr>
          <w:p w14:paraId="39A033CF" w14:textId="77777777" w:rsidR="00D12EBB" w:rsidRPr="00E46BD8" w:rsidRDefault="00D12EBB" w:rsidP="00E46BD8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E46BD8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кг</w:t>
            </w:r>
          </w:p>
        </w:tc>
        <w:tc>
          <w:tcPr>
            <w:tcW w:w="2409" w:type="dxa"/>
            <w:vAlign w:val="center"/>
          </w:tcPr>
          <w:p w14:paraId="0FAF71FD" w14:textId="77777777" w:rsidR="00D12EBB" w:rsidRPr="00E46BD8" w:rsidRDefault="00D12EBB" w:rsidP="00E46BD8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E46BD8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…</w:t>
            </w:r>
          </w:p>
        </w:tc>
      </w:tr>
    </w:tbl>
    <w:p w14:paraId="1F9C49DF" w14:textId="33DE2BA6" w:rsidR="00E46BD8" w:rsidRPr="00E46BD8" w:rsidRDefault="00E46BD8" w:rsidP="00185D4F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19"/>
          <w:szCs w:val="19"/>
        </w:rPr>
      </w:pPr>
      <w:r w:rsidRPr="00E46BD8">
        <w:rPr>
          <w:rFonts w:ascii="Frutiger Next for EVN Light" w:eastAsia="Calibri" w:hAnsi="Frutiger Next for EVN Light"/>
          <w:sz w:val="19"/>
          <w:szCs w:val="19"/>
        </w:rPr>
        <w:t>Посочен</w:t>
      </w:r>
      <w:r w:rsidR="00D12EBB">
        <w:rPr>
          <w:rFonts w:ascii="Frutiger Next for EVN Light" w:eastAsia="Calibri" w:hAnsi="Frutiger Next for EVN Light"/>
          <w:sz w:val="19"/>
          <w:szCs w:val="19"/>
        </w:rPr>
        <w:t>ата</w:t>
      </w:r>
      <w:r w:rsidRPr="00E46BD8">
        <w:rPr>
          <w:rFonts w:ascii="Frutiger Next for EVN Light" w:eastAsia="Calibri" w:hAnsi="Frutiger Next for EVN Light"/>
          <w:sz w:val="19"/>
          <w:szCs w:val="19"/>
        </w:rPr>
        <w:t xml:space="preserve"> </w:t>
      </w:r>
      <w:r w:rsidR="003E2DFD">
        <w:rPr>
          <w:rFonts w:ascii="Frutiger Next for EVN Light" w:eastAsia="Calibri" w:hAnsi="Frutiger Next for EVN Light"/>
          <w:sz w:val="19"/>
          <w:szCs w:val="19"/>
        </w:rPr>
        <w:t xml:space="preserve">единична </w:t>
      </w:r>
      <w:bookmarkStart w:id="0" w:name="_GoBack"/>
      <w:bookmarkEnd w:id="0"/>
      <w:r w:rsidRPr="00E46BD8">
        <w:rPr>
          <w:rFonts w:ascii="Frutiger Next for EVN Light" w:eastAsia="Calibri" w:hAnsi="Frutiger Next for EVN Light"/>
          <w:sz w:val="19"/>
          <w:szCs w:val="19"/>
        </w:rPr>
        <w:t>цен</w:t>
      </w:r>
      <w:r w:rsidR="00D12EBB">
        <w:rPr>
          <w:rFonts w:ascii="Frutiger Next for EVN Light" w:eastAsia="Calibri" w:hAnsi="Frutiger Next for EVN Light"/>
          <w:sz w:val="19"/>
          <w:szCs w:val="19"/>
        </w:rPr>
        <w:t xml:space="preserve">а </w:t>
      </w:r>
      <w:r w:rsidR="00391072">
        <w:rPr>
          <w:rFonts w:ascii="Frutiger Next for EVN Light" w:eastAsia="Calibri" w:hAnsi="Frutiger Next for EVN Light"/>
          <w:sz w:val="19"/>
          <w:szCs w:val="19"/>
        </w:rPr>
        <w:t xml:space="preserve">се отнася за 1 кг. </w:t>
      </w:r>
      <w:r w:rsidR="00391072">
        <w:rPr>
          <w:rFonts w:ascii="Frutiger Next for EVN Light" w:hAnsi="Frutiger Next for EVN Light"/>
          <w:bCs/>
          <w:sz w:val="19"/>
          <w:szCs w:val="19"/>
          <w:lang w:eastAsia="ar-SA"/>
        </w:rPr>
        <w:t>и</w:t>
      </w:r>
      <w:r w:rsidR="00391072" w:rsidRPr="00E46BD8">
        <w:rPr>
          <w:rFonts w:ascii="Frutiger Next for EVN Light" w:hAnsi="Frutiger Next for EVN Light"/>
          <w:bCs/>
          <w:sz w:val="19"/>
          <w:szCs w:val="19"/>
          <w:lang w:eastAsia="ar-SA"/>
        </w:rPr>
        <w:t>нхибирано трансформаторно масло</w:t>
      </w:r>
      <w:r w:rsidR="00391072">
        <w:rPr>
          <w:rFonts w:ascii="Frutiger Next for EVN Light" w:eastAsia="Calibri" w:hAnsi="Frutiger Next for EVN Light"/>
          <w:sz w:val="19"/>
          <w:szCs w:val="19"/>
        </w:rPr>
        <w:t xml:space="preserve">, като </w:t>
      </w:r>
      <w:r w:rsidR="00D12EBB">
        <w:rPr>
          <w:rFonts w:ascii="Frutiger Next for EVN Light" w:eastAsia="Calibri" w:hAnsi="Frutiger Next for EVN Light"/>
          <w:sz w:val="19"/>
          <w:szCs w:val="19"/>
        </w:rPr>
        <w:t>включва</w:t>
      </w:r>
      <w:r w:rsidRPr="00E46BD8">
        <w:rPr>
          <w:rFonts w:ascii="Frutiger Next for EVN Light" w:eastAsia="Calibri" w:hAnsi="Frutiger Next for EVN Light"/>
          <w:sz w:val="19"/>
          <w:szCs w:val="19"/>
        </w:rPr>
        <w:t xml:space="preserve"> всички необходими разходи и печалби за изпълнение предмета на поръката и </w:t>
      </w:r>
      <w:r w:rsidR="00D12EBB">
        <w:rPr>
          <w:rFonts w:ascii="Frutiger Next for EVN Light" w:eastAsia="Calibri" w:hAnsi="Frutiger Next for EVN Light"/>
          <w:sz w:val="19"/>
          <w:szCs w:val="19"/>
        </w:rPr>
        <w:t>е определена</w:t>
      </w:r>
      <w:r w:rsidRPr="00E46BD8">
        <w:rPr>
          <w:rFonts w:ascii="Frutiger Next for EVN Light" w:eastAsia="Calibri" w:hAnsi="Frutiger Next for EVN Light"/>
          <w:sz w:val="19"/>
          <w:szCs w:val="19"/>
        </w:rPr>
        <w:t xml:space="preserve"> в пълно съответствие с условията на възложителя като при формирането </w:t>
      </w:r>
      <w:r w:rsidR="00D12EBB">
        <w:rPr>
          <w:rFonts w:ascii="Frutiger Next for EVN Light" w:eastAsia="Calibri" w:hAnsi="Frutiger Next for EVN Light"/>
          <w:sz w:val="19"/>
          <w:szCs w:val="19"/>
        </w:rPr>
        <w:t>й</w:t>
      </w:r>
      <w:r w:rsidRPr="00E46BD8">
        <w:rPr>
          <w:rFonts w:ascii="Frutiger Next for EVN Light" w:eastAsia="Calibri" w:hAnsi="Frutiger Next for EVN Light"/>
          <w:sz w:val="19"/>
          <w:szCs w:val="19"/>
        </w:rPr>
        <w:t xml:space="preserve"> сме спазили принципите на честната и лоялна конкуренция.</w:t>
      </w:r>
    </w:p>
    <w:p w14:paraId="4236F310" w14:textId="2B1C6745" w:rsidR="00D12EBB" w:rsidRPr="00372831" w:rsidRDefault="00D12EBB" w:rsidP="00D12EBB">
      <w:pPr>
        <w:widowControl w:val="0"/>
        <w:suppressAutoHyphens/>
        <w:spacing w:before="60" w:after="60"/>
        <w:ind w:firstLine="0"/>
        <w:rPr>
          <w:rFonts w:ascii="Frutiger Next for EVN Light" w:eastAsia="Calibri" w:hAnsi="Frutiger Next for EVN Light"/>
          <w:sz w:val="20"/>
        </w:rPr>
      </w:pPr>
      <w:r>
        <w:rPr>
          <w:rFonts w:ascii="Frutiger Next for EVN Light" w:eastAsia="Calibri" w:hAnsi="Frutiger Next for EVN Light"/>
          <w:sz w:val="20"/>
        </w:rPr>
        <w:t>Договорът ще бъде сключен на прогнозната стойност на поръчката,</w:t>
      </w:r>
      <w:r w:rsidR="000131AA">
        <w:rPr>
          <w:rFonts w:ascii="Frutiger Next for EVN Light" w:eastAsia="Calibri" w:hAnsi="Frutiger Next for EVN Light"/>
          <w:sz w:val="20"/>
        </w:rPr>
        <w:t xml:space="preserve"> в размер на </w:t>
      </w:r>
      <w:r w:rsidR="000131AA" w:rsidRPr="005E152F">
        <w:rPr>
          <w:rFonts w:ascii="Frutiger Next for EVN Light" w:hAnsi="Frutiger Next for EVN Light"/>
          <w:b/>
          <w:sz w:val="19"/>
          <w:szCs w:val="19"/>
          <w:lang w:val="en-US"/>
        </w:rPr>
        <w:t>336.000,00 BGN</w:t>
      </w:r>
      <w:r w:rsidR="000131AA">
        <w:rPr>
          <w:rFonts w:ascii="Frutiger Next for EVN Light" w:hAnsi="Frutiger Next for EVN Light"/>
          <w:b/>
          <w:sz w:val="19"/>
          <w:szCs w:val="19"/>
        </w:rPr>
        <w:t xml:space="preserve"> без ДДС,</w:t>
      </w:r>
      <w:r>
        <w:rPr>
          <w:rFonts w:ascii="Frutiger Next for EVN Light" w:eastAsia="Calibri" w:hAnsi="Frutiger Next for EVN Light"/>
          <w:sz w:val="20"/>
        </w:rPr>
        <w:t xml:space="preserve"> която ще бъде </w:t>
      </w:r>
      <w:r w:rsidRPr="00372831">
        <w:rPr>
          <w:rFonts w:ascii="Frutiger Next for EVN Light" w:eastAsia="Calibri" w:hAnsi="Frutiger Next for EVN Light"/>
          <w:sz w:val="20"/>
        </w:rPr>
        <w:t xml:space="preserve">необвързваща </w:t>
      </w:r>
      <w:r>
        <w:rPr>
          <w:rFonts w:ascii="Frutiger Next for EVN Light" w:eastAsia="Calibri" w:hAnsi="Frutiger Next for EVN Light"/>
          <w:sz w:val="20"/>
        </w:rPr>
        <w:t>за страните.</w:t>
      </w:r>
      <w:r w:rsidRPr="00372831">
        <w:rPr>
          <w:rFonts w:ascii="Frutiger Next for EVN Light" w:eastAsia="Calibri" w:hAnsi="Frutiger Next for EVN Light"/>
          <w:sz w:val="20"/>
        </w:rPr>
        <w:t xml:space="preserve"> </w:t>
      </w:r>
      <w:r>
        <w:rPr>
          <w:rFonts w:ascii="Frutiger Next for EVN Light" w:eastAsia="Calibri" w:hAnsi="Frutiger Next for EVN Light"/>
          <w:sz w:val="20"/>
        </w:rPr>
        <w:t>В</w:t>
      </w:r>
      <w:r w:rsidRPr="00372831">
        <w:rPr>
          <w:rFonts w:ascii="Frutiger Next for EVN Light" w:eastAsia="Calibri" w:hAnsi="Frutiger Next for EVN Light"/>
          <w:sz w:val="20"/>
        </w:rPr>
        <w:t xml:space="preserve">ъзлагането на отделни заявки по него ще се осъществява на база и към момента на възникване на реални нужди при </w:t>
      </w:r>
      <w:r>
        <w:rPr>
          <w:rFonts w:ascii="Frutiger Next for EVN Light" w:eastAsia="Calibri" w:hAnsi="Frutiger Next for EVN Light"/>
          <w:sz w:val="20"/>
        </w:rPr>
        <w:t>възложителя.</w:t>
      </w:r>
    </w:p>
    <w:p w14:paraId="49CAAFA0" w14:textId="1196D8AB" w:rsidR="00E46BD8" w:rsidRDefault="00E46BD8" w:rsidP="00E46BD8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19"/>
          <w:szCs w:val="19"/>
        </w:rPr>
      </w:pPr>
    </w:p>
    <w:p w14:paraId="38203377" w14:textId="77777777" w:rsidR="00E46BD8" w:rsidRPr="00E46BD8" w:rsidRDefault="00E46BD8" w:rsidP="00E46BD8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19"/>
          <w:szCs w:val="19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9A47E7" w:rsidRPr="00E46BD8" w14:paraId="1368390B" w14:textId="77777777" w:rsidTr="009A47E7">
        <w:tc>
          <w:tcPr>
            <w:tcW w:w="2352" w:type="dxa"/>
            <w:tcBorders>
              <w:bottom w:val="nil"/>
            </w:tcBorders>
          </w:tcPr>
          <w:p w14:paraId="4484F9D5" w14:textId="77777777" w:rsidR="009A47E7" w:rsidRPr="00E46BD8" w:rsidRDefault="009A47E7" w:rsidP="009A47E7">
            <w:pPr>
              <w:spacing w:before="0" w:after="0"/>
              <w:ind w:left="-105"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E46BD8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E46BD8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788" w:type="dxa"/>
            <w:tcBorders>
              <w:bottom w:val="nil"/>
            </w:tcBorders>
          </w:tcPr>
          <w:p w14:paraId="3C714BE7" w14:textId="77777777" w:rsidR="009A47E7" w:rsidRPr="00E46BD8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E46BD8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498" w:type="dxa"/>
          </w:tcPr>
          <w:p w14:paraId="6179A97E" w14:textId="77777777" w:rsidR="009A47E7" w:rsidRPr="00E46BD8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20610E8D" w14:textId="77777777" w:rsidR="006927D9" w:rsidRPr="00E46BD8" w:rsidRDefault="006927D9" w:rsidP="009A47E7">
      <w:pPr>
        <w:rPr>
          <w:sz w:val="19"/>
          <w:szCs w:val="19"/>
        </w:rPr>
      </w:pPr>
    </w:p>
    <w:sectPr w:rsidR="006927D9" w:rsidRPr="00E46BD8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42CDB" w14:textId="77777777" w:rsidR="00EA0621" w:rsidRDefault="00EA0621" w:rsidP="00B6125F">
      <w:r>
        <w:separator/>
      </w:r>
    </w:p>
  </w:endnote>
  <w:endnote w:type="continuationSeparator" w:id="0">
    <w:p w14:paraId="42A02F6D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A93C74" w14:textId="7A243FD1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3E2DFD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3E2DFD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0280F5A0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62A82" w14:textId="77777777" w:rsidR="00764CCF" w:rsidRDefault="00764CCF" w:rsidP="00B6125F">
    <w:pPr>
      <w:pStyle w:val="Footer"/>
    </w:pPr>
  </w:p>
  <w:p w14:paraId="0CD9A0BC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5C337" w14:textId="77777777" w:rsidR="00EA0621" w:rsidRDefault="00EA0621" w:rsidP="00B6125F">
      <w:r>
        <w:separator/>
      </w:r>
    </w:p>
  </w:footnote>
  <w:footnote w:type="continuationSeparator" w:id="0">
    <w:p w14:paraId="740E45A6" w14:textId="77777777" w:rsidR="00EA0621" w:rsidRDefault="00EA0621" w:rsidP="00B6125F">
      <w:r>
        <w:continuationSeparator/>
      </w:r>
    </w:p>
  </w:footnote>
  <w:footnote w:id="1">
    <w:p w14:paraId="7FC06F21" w14:textId="061D9AA6" w:rsidR="00D12EBB" w:rsidRPr="003A3770" w:rsidRDefault="00D12EBB" w:rsidP="00E46BD8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единична цена в лева без включен ДДС за доставка на 1 кг от продукта.</w:t>
      </w:r>
      <w:r>
        <w:rPr>
          <w:rFonts w:ascii="Frutiger Next for EVN Light" w:hAnsi="Frutiger Next for EVN Light"/>
          <w:i/>
        </w:rPr>
        <w:t xml:space="preserve"> Цената се посочва като число до втория знак след десетичната запетая.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BB162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0CE9E118" wp14:editId="036D012E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9C8BC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7D302AD" wp14:editId="451A6CD5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131AA"/>
    <w:rsid w:val="00023579"/>
    <w:rsid w:val="000244D3"/>
    <w:rsid w:val="00031187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1072"/>
    <w:rsid w:val="00392F82"/>
    <w:rsid w:val="003974D4"/>
    <w:rsid w:val="003A1748"/>
    <w:rsid w:val="003C21E3"/>
    <w:rsid w:val="003C31CE"/>
    <w:rsid w:val="003C427C"/>
    <w:rsid w:val="003D50E0"/>
    <w:rsid w:val="003E2DFD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93E20"/>
    <w:rsid w:val="004A0299"/>
    <w:rsid w:val="004B0205"/>
    <w:rsid w:val="004B0341"/>
    <w:rsid w:val="004B4D80"/>
    <w:rsid w:val="004B68C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1BFB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07A76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47E7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558A1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2EBB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46BD8"/>
    <w:rsid w:val="00E52A46"/>
    <w:rsid w:val="00E5497D"/>
    <w:rsid w:val="00E652C2"/>
    <w:rsid w:val="00E73817"/>
    <w:rsid w:val="00E768B3"/>
    <w:rsid w:val="00E818AF"/>
    <w:rsid w:val="00E86296"/>
    <w:rsid w:val="00E93792"/>
    <w:rsid w:val="00EA0621"/>
    <w:rsid w:val="00EB2A29"/>
    <w:rsid w:val="00EB761F"/>
    <w:rsid w:val="00EC0A78"/>
    <w:rsid w:val="00EE3461"/>
    <w:rsid w:val="00EF06AA"/>
    <w:rsid w:val="00F163E3"/>
    <w:rsid w:val="00F21294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2633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."/>
  <w:listSeparator w:val=","/>
  <w14:docId w14:val="155B5DAE"/>
  <w15:docId w15:val="{37B07027-474A-45CB-B411-E1B78184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2A4A3-456D-4AC8-ADD1-517BF566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E44D1457.dotm</Template>
  <TotalTime>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Tchalakov Vladimir</cp:lastModifiedBy>
  <cp:revision>13</cp:revision>
  <cp:lastPrinted>2018-06-11T10:54:00Z</cp:lastPrinted>
  <dcterms:created xsi:type="dcterms:W3CDTF">2019-12-04T07:15:00Z</dcterms:created>
  <dcterms:modified xsi:type="dcterms:W3CDTF">2020-03-13T09:56:00Z</dcterms:modified>
</cp:coreProperties>
</file>